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C7912" w14:textId="121E5032" w:rsidR="009871BF" w:rsidRPr="009871BF" w:rsidRDefault="009D7ED6" w:rsidP="009871BF">
      <w:r>
        <w:rPr>
          <w:noProof/>
        </w:rPr>
        <w:drawing>
          <wp:inline distT="0" distB="0" distL="0" distR="0" wp14:anchorId="376DC45B" wp14:editId="6CB88129">
            <wp:extent cx="6038850" cy="1294547"/>
            <wp:effectExtent l="0" t="0" r="0" b="0"/>
            <wp:docPr id="22" name="Picture 2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6797" cy="1313400"/>
                    </a:xfrm>
                    <a:prstGeom prst="rect">
                      <a:avLst/>
                    </a:prstGeom>
                    <a:noFill/>
                    <a:ln>
                      <a:noFill/>
                    </a:ln>
                  </pic:spPr>
                </pic:pic>
              </a:graphicData>
            </a:graphic>
          </wp:inline>
        </w:drawing>
      </w:r>
    </w:p>
    <w:p w14:paraId="2C3D9875" w14:textId="77777777" w:rsidR="00FC5C8D" w:rsidRDefault="00F01C06" w:rsidP="00FC5C8D">
      <w:pPr>
        <w:pStyle w:val="TOCHeading"/>
        <w:tabs>
          <w:tab w:val="left" w:pos="3360"/>
        </w:tabs>
        <w:spacing w:before="120" w:after="120" w:line="240" w:lineRule="auto"/>
      </w:pPr>
      <w:r>
        <w:t>Proposal</w:t>
      </w:r>
      <w:r w:rsidR="00FC5C8D">
        <w:t xml:space="preserve"> Application Form</w:t>
      </w:r>
    </w:p>
    <w:p w14:paraId="520E9027" w14:textId="58ABD91F" w:rsidR="0026478F" w:rsidRDefault="0026478F" w:rsidP="0026478F">
      <w:pPr>
        <w:rPr>
          <w:rFonts w:ascii="Times New Roman" w:eastAsia="MS Gothic" w:hAnsi="Times New Roman" w:cs="Times New Roman"/>
          <w:b/>
          <w:color w:val="404040"/>
          <w:lang w:eastAsia="en-US"/>
        </w:rPr>
      </w:pPr>
      <w:r w:rsidRPr="00FC5C8D">
        <w:rPr>
          <w:rFonts w:ascii="Times New Roman" w:eastAsia="MS Gothic" w:hAnsi="Times New Roman" w:cs="Times New Roman"/>
          <w:color w:val="404040"/>
          <w:lang w:eastAsia="en-US"/>
        </w:rPr>
        <w:t xml:space="preserve">To submit a </w:t>
      </w:r>
      <w:r w:rsidR="002B5DBB">
        <w:rPr>
          <w:rFonts w:ascii="Times New Roman" w:eastAsia="MS Gothic" w:hAnsi="Times New Roman" w:cs="Times New Roman"/>
          <w:color w:val="404040"/>
          <w:lang w:eastAsia="en-US"/>
        </w:rPr>
        <w:t>new</w:t>
      </w:r>
      <w:r>
        <w:rPr>
          <w:rFonts w:ascii="Times New Roman" w:eastAsia="MS Gothic" w:hAnsi="Times New Roman" w:cs="Times New Roman"/>
          <w:color w:val="404040"/>
          <w:lang w:eastAsia="en-US"/>
        </w:rPr>
        <w:t xml:space="preserve"> </w:t>
      </w:r>
      <w:r w:rsidRPr="00FC5C8D">
        <w:rPr>
          <w:rFonts w:ascii="Times New Roman" w:eastAsia="MS Gothic" w:hAnsi="Times New Roman" w:cs="Times New Roman"/>
          <w:color w:val="404040"/>
          <w:lang w:eastAsia="en-US"/>
        </w:rPr>
        <w:t>proposal for the CB</w:t>
      </w:r>
      <w:r w:rsidRPr="00FC5C8D">
        <w:rPr>
          <w:rFonts w:ascii="Times New Roman" w:eastAsia="MS Gothic" w:hAnsi="Times New Roman" w:cs="Times New Roman"/>
          <w:color w:val="404040"/>
          <w:vertAlign w:val="superscript"/>
          <w:lang w:eastAsia="en-US"/>
        </w:rPr>
        <w:t>2</w:t>
      </w:r>
      <w:r>
        <w:rPr>
          <w:rFonts w:ascii="Times New Roman" w:eastAsia="MS Gothic" w:hAnsi="Times New Roman" w:cs="Times New Roman"/>
          <w:color w:val="404040"/>
          <w:lang w:eastAsia="en-US"/>
        </w:rPr>
        <w:t xml:space="preserve"> fall 202</w:t>
      </w:r>
      <w:r w:rsidR="00574981">
        <w:rPr>
          <w:rFonts w:ascii="Times New Roman" w:eastAsia="MS Gothic" w:hAnsi="Times New Roman" w:cs="Times New Roman"/>
          <w:color w:val="404040"/>
          <w:lang w:eastAsia="en-US"/>
        </w:rPr>
        <w:t>5</w:t>
      </w:r>
      <w:r w:rsidRPr="00FC5C8D">
        <w:rPr>
          <w:rFonts w:ascii="Times New Roman" w:eastAsia="MS Gothic" w:hAnsi="Times New Roman" w:cs="Times New Roman"/>
          <w:color w:val="404040"/>
          <w:lang w:eastAsia="en-US"/>
        </w:rPr>
        <w:t xml:space="preserve"> meeting, please complete </w:t>
      </w:r>
      <w:r>
        <w:rPr>
          <w:rFonts w:ascii="Times New Roman" w:eastAsia="MS Gothic" w:hAnsi="Times New Roman" w:cs="Times New Roman"/>
          <w:color w:val="404040"/>
          <w:lang w:eastAsia="en-US"/>
        </w:rPr>
        <w:t>the required proposal sections below</w:t>
      </w:r>
      <w:r w:rsidRPr="00FC5C8D">
        <w:rPr>
          <w:rFonts w:ascii="Times New Roman" w:eastAsia="MS Gothic" w:hAnsi="Times New Roman" w:cs="Times New Roman"/>
          <w:color w:val="404040"/>
          <w:lang w:eastAsia="en-US"/>
        </w:rPr>
        <w:t xml:space="preserve"> </w:t>
      </w:r>
      <w:r w:rsidR="0056296C">
        <w:rPr>
          <w:rFonts w:ascii="Times New Roman" w:eastAsia="MS Gothic" w:hAnsi="Times New Roman" w:cs="Times New Roman"/>
          <w:color w:val="404040"/>
          <w:lang w:eastAsia="en-US"/>
        </w:rPr>
        <w:t xml:space="preserve">and </w:t>
      </w:r>
      <w:r w:rsidR="002B5DBB">
        <w:rPr>
          <w:rFonts w:ascii="Times New Roman" w:eastAsia="MS Gothic" w:hAnsi="Times New Roman" w:cs="Times New Roman"/>
          <w:color w:val="404040"/>
          <w:lang w:eastAsia="en-US"/>
        </w:rPr>
        <w:t xml:space="preserve">upload your application to </w:t>
      </w:r>
      <w:hyperlink r:id="rId7" w:history="1">
        <w:r w:rsidR="00540959" w:rsidRPr="00540959">
          <w:rPr>
            <w:rStyle w:val="Hyperlink"/>
            <w:rFonts w:ascii="Helvetica" w:hAnsi="Helvetica" w:cs="Helvetica"/>
            <w:sz w:val="18"/>
            <w:szCs w:val="18"/>
          </w:rPr>
          <w:t>https://ndstate.co1.qualt</w:t>
        </w:r>
        <w:r w:rsidR="00540959" w:rsidRPr="00540959">
          <w:rPr>
            <w:rStyle w:val="Hyperlink"/>
            <w:rFonts w:ascii="Helvetica" w:hAnsi="Helvetica" w:cs="Helvetica"/>
            <w:sz w:val="18"/>
            <w:szCs w:val="18"/>
          </w:rPr>
          <w:t>r</w:t>
        </w:r>
        <w:r w:rsidR="00540959" w:rsidRPr="00540959">
          <w:rPr>
            <w:rStyle w:val="Hyperlink"/>
            <w:rFonts w:ascii="Helvetica" w:hAnsi="Helvetica" w:cs="Helvetica"/>
            <w:sz w:val="18"/>
            <w:szCs w:val="18"/>
          </w:rPr>
          <w:t>ics.com/jfe</w:t>
        </w:r>
        <w:r w:rsidR="00540959" w:rsidRPr="00540959">
          <w:rPr>
            <w:rStyle w:val="Hyperlink"/>
            <w:rFonts w:ascii="Helvetica" w:hAnsi="Helvetica" w:cs="Helvetica"/>
            <w:sz w:val="18"/>
            <w:szCs w:val="18"/>
          </w:rPr>
          <w:t>/</w:t>
        </w:r>
        <w:r w:rsidR="00540959" w:rsidRPr="00540959">
          <w:rPr>
            <w:rStyle w:val="Hyperlink"/>
            <w:rFonts w:ascii="Helvetica" w:hAnsi="Helvetica" w:cs="Helvetica"/>
            <w:sz w:val="18"/>
            <w:szCs w:val="18"/>
          </w:rPr>
          <w:t>form/SV_9TxiSk0A8An0j5k</w:t>
        </w:r>
      </w:hyperlink>
      <w:r w:rsidR="00540959">
        <w:rPr>
          <w:rFonts w:ascii="Helvetica" w:hAnsi="Helvetica" w:cs="Helvetica"/>
          <w:color w:val="000000"/>
          <w:sz w:val="27"/>
          <w:szCs w:val="27"/>
        </w:rPr>
        <w:t xml:space="preserve"> </w:t>
      </w:r>
      <w:r w:rsidR="002B5DBB">
        <w:rPr>
          <w:rFonts w:ascii="Times New Roman" w:eastAsia="MS Gothic" w:hAnsi="Times New Roman" w:cs="Times New Roman"/>
          <w:color w:val="404040"/>
          <w:lang w:eastAsia="en-US"/>
        </w:rPr>
        <w:t xml:space="preserve">by </w:t>
      </w:r>
      <w:r w:rsidR="002B5DBB" w:rsidRPr="002B5DBB">
        <w:rPr>
          <w:rFonts w:ascii="Times New Roman" w:eastAsia="MS Gothic" w:hAnsi="Times New Roman" w:cs="Times New Roman"/>
          <w:color w:val="404040"/>
          <w:highlight w:val="yellow"/>
          <w:lang w:eastAsia="en-US"/>
        </w:rPr>
        <w:t>August 11th,  2</w:t>
      </w:r>
      <w:r w:rsidR="009D7ED6" w:rsidRPr="002B5DBB">
        <w:rPr>
          <w:rFonts w:ascii="Times New Roman" w:eastAsia="MS Gothic" w:hAnsi="Times New Roman" w:cs="Times New Roman"/>
          <w:color w:val="404040"/>
          <w:highlight w:val="yellow"/>
          <w:lang w:eastAsia="en-US"/>
        </w:rPr>
        <w:t>02</w:t>
      </w:r>
      <w:r w:rsidR="00574981">
        <w:rPr>
          <w:rFonts w:ascii="Times New Roman" w:eastAsia="MS Gothic" w:hAnsi="Times New Roman" w:cs="Times New Roman"/>
          <w:color w:val="404040"/>
          <w:highlight w:val="yellow"/>
          <w:lang w:eastAsia="en-US"/>
        </w:rPr>
        <w:t>5</w:t>
      </w:r>
      <w:r w:rsidRPr="002B5DBB">
        <w:rPr>
          <w:rFonts w:ascii="Times New Roman" w:eastAsia="MS Gothic" w:hAnsi="Times New Roman" w:cs="Times New Roman"/>
          <w:color w:val="404040"/>
          <w:highlight w:val="yellow"/>
          <w:lang w:eastAsia="en-US"/>
        </w:rPr>
        <w:t xml:space="preserve"> (</w:t>
      </w:r>
      <w:r w:rsidR="009D7ED6" w:rsidRPr="002B5DBB">
        <w:rPr>
          <w:rFonts w:ascii="Times New Roman" w:eastAsia="MS Gothic" w:hAnsi="Times New Roman" w:cs="Times New Roman"/>
          <w:color w:val="404040"/>
          <w:highlight w:val="yellow"/>
          <w:lang w:eastAsia="en-US"/>
        </w:rPr>
        <w:t>CT</w:t>
      </w:r>
      <w:r w:rsidRPr="002B5DBB">
        <w:rPr>
          <w:rFonts w:ascii="Times New Roman" w:eastAsia="MS Gothic" w:hAnsi="Times New Roman" w:cs="Times New Roman"/>
          <w:color w:val="404040"/>
          <w:highlight w:val="yellow"/>
          <w:lang w:eastAsia="en-US"/>
        </w:rPr>
        <w:t>).</w:t>
      </w:r>
    </w:p>
    <w:p w14:paraId="557E72D6" w14:textId="77777777" w:rsidR="00167788" w:rsidRPr="00FC5C8D" w:rsidRDefault="00167788" w:rsidP="00FC5C8D"/>
    <w:p w14:paraId="6F0863BD" w14:textId="77777777" w:rsidR="00F51251" w:rsidRDefault="009871BF" w:rsidP="009871BF">
      <w:pPr>
        <w:pStyle w:val="TOCHeading"/>
        <w:tabs>
          <w:tab w:val="left" w:pos="3360"/>
        </w:tabs>
        <w:spacing w:before="120" w:after="120" w:line="240" w:lineRule="auto"/>
      </w:pPr>
      <w:r>
        <w:t>Proposal Format Guidelines</w:t>
      </w:r>
    </w:p>
    <w:p w14:paraId="2FE74E5C" w14:textId="77777777" w:rsidR="002E4062" w:rsidRDefault="002E4062" w:rsidP="009871BF">
      <w:pPr>
        <w:keepNext/>
        <w:keepLines/>
        <w:spacing w:before="120"/>
        <w:contextualSpacing/>
        <w:outlineLvl w:val="1"/>
        <w:rPr>
          <w:rFonts w:ascii="Times New Roman" w:eastAsia="MS Gothic" w:hAnsi="Times New Roman" w:cs="Times New Roman"/>
          <w:color w:val="404040"/>
          <w:lang w:eastAsia="en-US"/>
        </w:rPr>
      </w:pPr>
      <w:r>
        <w:rPr>
          <w:rFonts w:ascii="Times New Roman" w:eastAsia="MS Gothic" w:hAnsi="Times New Roman" w:cs="Times New Roman"/>
          <w:color w:val="404040"/>
          <w:lang w:eastAsia="en-US"/>
        </w:rPr>
        <w:t xml:space="preserve">Seed concept #, title: </w:t>
      </w:r>
    </w:p>
    <w:p w14:paraId="57B5ED45" w14:textId="77777777" w:rsidR="00F51251" w:rsidRPr="00F51251" w:rsidRDefault="00F51251" w:rsidP="009871BF">
      <w:pPr>
        <w:keepNext/>
        <w:keepLines/>
        <w:spacing w:before="120"/>
        <w:contextualSpacing/>
        <w:outlineLvl w:val="1"/>
        <w:rPr>
          <w:rFonts w:ascii="Times New Roman" w:eastAsia="MS Gothic" w:hAnsi="Times New Roman" w:cs="Times New Roman"/>
          <w:b/>
          <w:color w:val="404040"/>
          <w:lang w:eastAsia="en-US"/>
        </w:rPr>
      </w:pPr>
      <w:r w:rsidRPr="00F51251">
        <w:rPr>
          <w:rFonts w:ascii="Times New Roman" w:eastAsia="MS Gothic" w:hAnsi="Times New Roman" w:cs="Times New Roman"/>
          <w:color w:val="404040"/>
          <w:lang w:eastAsia="en-US"/>
        </w:rPr>
        <w:t>Maximum length: 2 pages</w:t>
      </w:r>
    </w:p>
    <w:p w14:paraId="795C65B3" w14:textId="77777777" w:rsidR="00F51251" w:rsidRPr="00F51251" w:rsidRDefault="00F51251" w:rsidP="009871BF">
      <w:pPr>
        <w:keepNext/>
        <w:keepLines/>
        <w:spacing w:before="120"/>
        <w:contextualSpacing/>
        <w:outlineLvl w:val="1"/>
        <w:rPr>
          <w:rFonts w:ascii="Times New Roman" w:eastAsia="MS Gothic" w:hAnsi="Times New Roman" w:cs="Times New Roman"/>
          <w:b/>
          <w:color w:val="404040"/>
          <w:lang w:eastAsia="en-US"/>
        </w:rPr>
      </w:pPr>
      <w:r w:rsidRPr="00F51251">
        <w:rPr>
          <w:rFonts w:ascii="Times New Roman" w:eastAsia="MS Gothic" w:hAnsi="Times New Roman" w:cs="Times New Roman"/>
          <w:color w:val="404040"/>
          <w:lang w:eastAsia="en-US"/>
        </w:rPr>
        <w:t xml:space="preserve">Font size: 11 </w:t>
      </w:r>
      <w:proofErr w:type="gramStart"/>
      <w:r w:rsidRPr="00F51251">
        <w:rPr>
          <w:rFonts w:ascii="Times New Roman" w:eastAsia="MS Gothic" w:hAnsi="Times New Roman" w:cs="Times New Roman"/>
          <w:color w:val="404040"/>
          <w:lang w:eastAsia="en-US"/>
        </w:rPr>
        <w:t>point</w:t>
      </w:r>
      <w:proofErr w:type="gramEnd"/>
    </w:p>
    <w:p w14:paraId="68B68AF9" w14:textId="77777777" w:rsidR="00F51251" w:rsidRDefault="00F51251" w:rsidP="009871BF">
      <w:pPr>
        <w:keepNext/>
        <w:keepLines/>
        <w:spacing w:before="120"/>
        <w:contextualSpacing/>
        <w:outlineLvl w:val="1"/>
        <w:rPr>
          <w:rFonts w:ascii="Times New Roman" w:eastAsia="MS Gothic" w:hAnsi="Times New Roman" w:cs="Times New Roman"/>
          <w:b/>
          <w:color w:val="404040"/>
          <w:lang w:eastAsia="en-US"/>
        </w:rPr>
      </w:pPr>
      <w:r w:rsidRPr="00F51251">
        <w:rPr>
          <w:rFonts w:ascii="Times New Roman" w:eastAsia="MS Gothic" w:hAnsi="Times New Roman" w:cs="Times New Roman"/>
          <w:color w:val="404040"/>
          <w:lang w:eastAsia="en-US"/>
        </w:rPr>
        <w:t xml:space="preserve">Font </w:t>
      </w:r>
      <w:r>
        <w:rPr>
          <w:rFonts w:ascii="Times New Roman" w:eastAsia="MS Gothic" w:hAnsi="Times New Roman" w:cs="Times New Roman"/>
          <w:color w:val="404040"/>
          <w:lang w:eastAsia="en-US"/>
        </w:rPr>
        <w:t>type: Times New Roman</w:t>
      </w:r>
    </w:p>
    <w:p w14:paraId="3DFE518B" w14:textId="77777777" w:rsidR="00F51251" w:rsidRPr="00F51251" w:rsidRDefault="00F51251" w:rsidP="009871BF">
      <w:pPr>
        <w:keepNext/>
        <w:keepLines/>
        <w:spacing w:before="120"/>
        <w:contextualSpacing/>
        <w:outlineLvl w:val="1"/>
        <w:rPr>
          <w:rFonts w:ascii="Times New Roman" w:eastAsia="MS Gothic" w:hAnsi="Times New Roman" w:cs="Times New Roman"/>
          <w:b/>
          <w:color w:val="404040"/>
          <w:lang w:eastAsia="en-US"/>
        </w:rPr>
      </w:pPr>
      <w:r>
        <w:rPr>
          <w:rFonts w:ascii="Times New Roman" w:eastAsia="MS Gothic" w:hAnsi="Times New Roman" w:cs="Times New Roman"/>
          <w:color w:val="404040"/>
          <w:lang w:eastAsia="en-US"/>
        </w:rPr>
        <w:t xml:space="preserve">Line spacing: </w:t>
      </w:r>
      <w:r w:rsidR="009871BF">
        <w:rPr>
          <w:rFonts w:ascii="Times New Roman" w:eastAsia="MS Gothic" w:hAnsi="Times New Roman" w:cs="Times New Roman"/>
          <w:color w:val="404040"/>
          <w:lang w:eastAsia="en-US"/>
        </w:rPr>
        <w:t>S</w:t>
      </w:r>
      <w:r>
        <w:rPr>
          <w:rFonts w:ascii="Times New Roman" w:eastAsia="MS Gothic" w:hAnsi="Times New Roman" w:cs="Times New Roman"/>
          <w:color w:val="404040"/>
          <w:lang w:eastAsia="en-US"/>
        </w:rPr>
        <w:t xml:space="preserve">ingle </w:t>
      </w:r>
    </w:p>
    <w:p w14:paraId="608B083A" w14:textId="77777777" w:rsidR="0026478F" w:rsidRDefault="00F51251" w:rsidP="0026478F">
      <w:r>
        <w:t>Margins: 1 inch</w:t>
      </w:r>
    </w:p>
    <w:p w14:paraId="50C784E4" w14:textId="27F5D6A4" w:rsidR="005F695C" w:rsidRDefault="005F695C" w:rsidP="0026478F">
      <w:pPr>
        <w:rPr>
          <w:rFonts w:ascii="Adobe Heiti Std R" w:eastAsia="Adobe Heiti Std R" w:hAnsi="Adobe Heiti Std R"/>
          <w:b/>
        </w:rPr>
      </w:pPr>
      <w:r w:rsidRPr="0026478F">
        <w:rPr>
          <w:rFonts w:ascii="Adobe Heiti Std R" w:eastAsia="Adobe Heiti Std R" w:hAnsi="Adobe Heiti Std R"/>
          <w:b/>
        </w:rPr>
        <w:t>Required Proposal Sections</w:t>
      </w:r>
    </w:p>
    <w:p w14:paraId="1D3810BF" w14:textId="0AE72796" w:rsidR="00266B4E" w:rsidRDefault="00266B4E" w:rsidP="0026478F">
      <w:pPr>
        <w:rPr>
          <w:rFonts w:ascii="Adobe Heiti Std R" w:eastAsia="Adobe Heiti Std R" w:hAnsi="Adobe Heiti Std R"/>
          <w:b/>
        </w:rPr>
      </w:pPr>
    </w:p>
    <w:p w14:paraId="60E661CF" w14:textId="01432482" w:rsidR="00266B4E" w:rsidRDefault="00266B4E" w:rsidP="0026478F">
      <w:pPr>
        <w:rPr>
          <w:rFonts w:ascii="Adobe Heiti Std R" w:eastAsia="Adobe Heiti Std R" w:hAnsi="Adobe Heiti Std R"/>
          <w:b/>
        </w:rPr>
      </w:pPr>
    </w:p>
    <w:p w14:paraId="57714B55" w14:textId="77777777" w:rsidR="00266B4E" w:rsidRDefault="00266B4E" w:rsidP="0026478F">
      <w:pPr>
        <w:rPr>
          <w:rFonts w:ascii="Adobe Heiti Std R" w:eastAsia="Adobe Heiti Std R" w:hAnsi="Adobe Heiti Std R"/>
          <w:b/>
        </w:rPr>
      </w:pPr>
      <w:r>
        <w:rPr>
          <w:rFonts w:ascii="Adobe Heiti Std R" w:eastAsia="Adobe Heiti Std R" w:hAnsi="Adobe Heiti Std R"/>
          <w:b/>
        </w:rPr>
        <w:t>Make this more like the generic budget justification and budget as well as the scope of work document from SPA.</w:t>
      </w:r>
    </w:p>
    <w:p w14:paraId="07DC4EB2" w14:textId="4F9E33CE" w:rsidR="00266B4E" w:rsidRDefault="00266B4E" w:rsidP="0026478F">
      <w:pPr>
        <w:rPr>
          <w:rFonts w:ascii="Adobe Heiti Std R" w:eastAsia="Adobe Heiti Std R" w:hAnsi="Adobe Heiti Std R"/>
          <w:b/>
        </w:rPr>
      </w:pPr>
      <w:r>
        <w:rPr>
          <w:rFonts w:ascii="Adobe Heiti Std R" w:eastAsia="Adobe Heiti Std R" w:hAnsi="Adobe Heiti Std R"/>
          <w:b/>
        </w:rPr>
        <w:t xml:space="preserve"> </w:t>
      </w:r>
      <w:r w:rsidR="00FB12B2">
        <w:rPr>
          <w:rFonts w:ascii="Adobe Heiti Std R" w:eastAsia="Adobe Heiti Std R" w:hAnsi="Adobe Heiti Std R"/>
          <w:b/>
        </w:rPr>
        <w:object w:dxaOrig="1814" w:dyaOrig="1174" w14:anchorId="32C236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9.25pt" o:ole="">
            <v:imagedata r:id="rId8" o:title=""/>
          </v:shape>
          <o:OLEObject Type="Embed" ProgID="Excel.Sheet.12" ShapeID="_x0000_i1025" DrawAspect="Icon" ObjectID="_1810623263" r:id="rId9"/>
        </w:object>
      </w:r>
    </w:p>
    <w:p w14:paraId="2807ADD9" w14:textId="49A51FD8" w:rsidR="00266B4E" w:rsidRDefault="00266B4E" w:rsidP="0026478F">
      <w:pPr>
        <w:rPr>
          <w:rFonts w:ascii="Adobe Heiti Std R" w:eastAsia="Adobe Heiti Std R" w:hAnsi="Adobe Heiti Std R"/>
          <w:b/>
        </w:rPr>
      </w:pPr>
    </w:p>
    <w:bookmarkStart w:id="0" w:name="_MON_1699794172"/>
    <w:bookmarkEnd w:id="0"/>
    <w:p w14:paraId="5EC37C48" w14:textId="4C9CB771" w:rsidR="00266B4E" w:rsidRPr="0026478F" w:rsidRDefault="00266B4E" w:rsidP="0026478F">
      <w:pPr>
        <w:rPr>
          <w:rFonts w:ascii="Adobe Heiti Std R" w:eastAsia="Adobe Heiti Std R" w:hAnsi="Adobe Heiti Std R"/>
          <w:b/>
        </w:rPr>
      </w:pPr>
      <w:r>
        <w:rPr>
          <w:rFonts w:ascii="Adobe Heiti Std R" w:eastAsia="Adobe Heiti Std R" w:hAnsi="Adobe Heiti Std R"/>
          <w:b/>
        </w:rPr>
        <w:object w:dxaOrig="1541" w:dyaOrig="998" w14:anchorId="3336489D">
          <v:shape id="_x0000_i1026" type="#_x0000_t75" style="width:77.25pt;height:50.25pt" o:ole="">
            <v:imagedata r:id="rId10" o:title=""/>
          </v:shape>
          <o:OLEObject Type="Embed" ProgID="Word.Document.12" ShapeID="_x0000_i1026" DrawAspect="Icon" ObjectID="_1810623264" r:id="rId11">
            <o:FieldCodes>\s</o:FieldCodes>
          </o:OLEObject>
        </w:object>
      </w:r>
    </w:p>
    <w:p w14:paraId="11420748" w14:textId="77777777" w:rsidR="005F695C" w:rsidRPr="005F695C" w:rsidRDefault="005F695C" w:rsidP="005F695C">
      <w:pPr>
        <w:keepNext/>
        <w:keepLines/>
        <w:spacing w:before="120"/>
        <w:contextualSpacing/>
        <w:outlineLvl w:val="1"/>
        <w:rPr>
          <w:rFonts w:ascii="Helvetica" w:eastAsia="MS Gothic" w:hAnsi="Helvetica" w:cs="Times New Roman"/>
          <w:b/>
          <w:color w:val="404040"/>
          <w:sz w:val="24"/>
          <w:szCs w:val="24"/>
          <w:lang w:eastAsia="en-US"/>
        </w:rPr>
      </w:pPr>
      <w:r w:rsidRPr="005F695C">
        <w:rPr>
          <w:rFonts w:ascii="Helvetica" w:eastAsia="MS Gothic" w:hAnsi="Helvetica" w:cs="Times New Roman"/>
          <w:b/>
          <w:color w:val="404040"/>
          <w:sz w:val="24"/>
          <w:szCs w:val="24"/>
          <w:lang w:eastAsia="en-US"/>
        </w:rPr>
        <w:lastRenderedPageBreak/>
        <w:t>Project Title</w:t>
      </w:r>
      <w:r>
        <w:rPr>
          <w:rFonts w:ascii="Helvetica" w:eastAsia="MS Gothic" w:hAnsi="Helvetica" w:cs="Times New Roman"/>
          <w:b/>
          <w:color w:val="404040"/>
          <w:sz w:val="24"/>
          <w:szCs w:val="24"/>
          <w:lang w:eastAsia="en-US"/>
        </w:rPr>
        <w:t xml:space="preserve"> and Seed Concept #</w:t>
      </w:r>
    </w:p>
    <w:p w14:paraId="2D1E1093" w14:textId="77777777" w:rsidR="005F695C" w:rsidRPr="00F51251" w:rsidRDefault="005F695C" w:rsidP="005F695C">
      <w:pPr>
        <w:keepNext/>
        <w:keepLines/>
        <w:spacing w:before="120"/>
        <w:contextualSpacing/>
        <w:outlineLvl w:val="1"/>
        <w:rPr>
          <w:rFonts w:ascii="Helvetica" w:eastAsia="MS Gothic" w:hAnsi="Helvetica" w:cs="Times New Roman"/>
          <w:color w:val="404040"/>
          <w:sz w:val="24"/>
          <w:szCs w:val="24"/>
          <w:lang w:eastAsia="en-US"/>
        </w:rPr>
      </w:pPr>
    </w:p>
    <w:p w14:paraId="756EB2D0" w14:textId="77777777" w:rsidR="005F695C" w:rsidRPr="005F695C" w:rsidRDefault="005F695C" w:rsidP="005F695C">
      <w:pPr>
        <w:keepNext/>
        <w:keepLines/>
        <w:spacing w:before="120"/>
        <w:contextualSpacing/>
        <w:outlineLvl w:val="1"/>
        <w:rPr>
          <w:rFonts w:ascii="Helvetica" w:eastAsia="MS Gothic" w:hAnsi="Helvetica" w:cs="Times New Roman"/>
          <w:b/>
          <w:color w:val="404040"/>
          <w:sz w:val="24"/>
          <w:szCs w:val="24"/>
          <w:lang w:eastAsia="en-US"/>
        </w:rPr>
      </w:pPr>
      <w:r w:rsidRPr="005F695C">
        <w:rPr>
          <w:rFonts w:ascii="Helvetica" w:eastAsia="MS Gothic" w:hAnsi="Helvetica" w:cs="Times New Roman"/>
          <w:b/>
          <w:color w:val="404040"/>
          <w:sz w:val="24"/>
          <w:szCs w:val="24"/>
          <w:lang w:eastAsia="en-US"/>
        </w:rPr>
        <w:t>PIs and co-PIs</w:t>
      </w:r>
      <w:r>
        <w:rPr>
          <w:rFonts w:ascii="Helvetica" w:eastAsia="MS Gothic" w:hAnsi="Helvetica" w:cs="Times New Roman"/>
          <w:b/>
          <w:color w:val="404040"/>
          <w:sz w:val="24"/>
          <w:szCs w:val="24"/>
          <w:lang w:eastAsia="en-US"/>
        </w:rPr>
        <w:t xml:space="preserve"> and Author of Seed Concept</w:t>
      </w:r>
    </w:p>
    <w:p w14:paraId="32CEC67B" w14:textId="77777777" w:rsidR="005F695C" w:rsidRDefault="005F695C" w:rsidP="005F695C">
      <w:pPr>
        <w:keepNext/>
        <w:keepLines/>
        <w:spacing w:before="120"/>
        <w:contextualSpacing/>
        <w:outlineLvl w:val="1"/>
        <w:rPr>
          <w:rFonts w:ascii="Helvetica" w:eastAsia="MS Gothic" w:hAnsi="Helvetica" w:cs="Times New Roman"/>
          <w:color w:val="404040"/>
          <w:sz w:val="24"/>
          <w:szCs w:val="24"/>
          <w:lang w:eastAsia="en-US"/>
        </w:rPr>
      </w:pPr>
    </w:p>
    <w:p w14:paraId="41A12C55" w14:textId="77777777" w:rsidR="005F695C" w:rsidRPr="005F695C" w:rsidRDefault="005F695C" w:rsidP="005F695C">
      <w:pPr>
        <w:keepNext/>
        <w:keepLines/>
        <w:spacing w:before="120"/>
        <w:contextualSpacing/>
        <w:outlineLvl w:val="1"/>
        <w:rPr>
          <w:rFonts w:ascii="Helvetica" w:eastAsia="MS Gothic" w:hAnsi="Helvetica" w:cs="Times New Roman"/>
          <w:b/>
          <w:color w:val="404040"/>
          <w:sz w:val="24"/>
          <w:szCs w:val="24"/>
          <w:lang w:eastAsia="en-US"/>
        </w:rPr>
      </w:pPr>
      <w:r w:rsidRPr="005F695C">
        <w:rPr>
          <w:rFonts w:ascii="Helvetica" w:eastAsia="MS Gothic" w:hAnsi="Helvetica" w:cs="Times New Roman"/>
          <w:b/>
          <w:color w:val="404040"/>
          <w:sz w:val="24"/>
          <w:szCs w:val="24"/>
          <w:lang w:eastAsia="en-US"/>
        </w:rPr>
        <w:t>Project Objectives</w:t>
      </w:r>
    </w:p>
    <w:p w14:paraId="5F2E95F0" w14:textId="77777777" w:rsidR="005F695C" w:rsidRDefault="005F695C" w:rsidP="005F695C">
      <w:pPr>
        <w:keepNext/>
        <w:keepLines/>
        <w:spacing w:before="120"/>
        <w:contextualSpacing/>
        <w:outlineLvl w:val="1"/>
        <w:rPr>
          <w:rFonts w:ascii="Times New Roman" w:eastAsia="MS Gothic" w:hAnsi="Times New Roman" w:cs="Times New Roman"/>
          <w:b/>
          <w:color w:val="404040"/>
          <w:lang w:eastAsia="en-US"/>
        </w:rPr>
      </w:pPr>
      <w:r>
        <w:rPr>
          <w:rFonts w:ascii="Times New Roman" w:eastAsia="MS Gothic" w:hAnsi="Times New Roman" w:cs="Times New Roman"/>
          <w:color w:val="404040"/>
          <w:lang w:eastAsia="en-US"/>
        </w:rPr>
        <w:t>One paragraph with short, clearly defined objective(s) including the potential impact of the work.</w:t>
      </w:r>
    </w:p>
    <w:p w14:paraId="193B08F5" w14:textId="77777777" w:rsidR="005F695C" w:rsidRPr="00F51251" w:rsidRDefault="005F695C" w:rsidP="005F695C">
      <w:pPr>
        <w:keepNext/>
        <w:keepLines/>
        <w:spacing w:before="120"/>
        <w:contextualSpacing/>
        <w:outlineLvl w:val="1"/>
        <w:rPr>
          <w:rFonts w:ascii="Times New Roman" w:eastAsia="MS Gothic" w:hAnsi="Times New Roman" w:cs="Times New Roman"/>
          <w:b/>
          <w:color w:val="404040"/>
          <w:lang w:eastAsia="en-US"/>
        </w:rPr>
      </w:pPr>
    </w:p>
    <w:p w14:paraId="08D360A5" w14:textId="77777777" w:rsidR="005F695C" w:rsidRPr="005F695C" w:rsidRDefault="005F695C" w:rsidP="005F695C">
      <w:pPr>
        <w:keepNext/>
        <w:keepLines/>
        <w:spacing w:before="120"/>
        <w:contextualSpacing/>
        <w:outlineLvl w:val="1"/>
        <w:rPr>
          <w:rFonts w:ascii="Helvetica" w:eastAsia="MS Gothic" w:hAnsi="Helvetica" w:cs="Times New Roman"/>
          <w:b/>
          <w:color w:val="404040"/>
          <w:sz w:val="24"/>
          <w:szCs w:val="24"/>
          <w:lang w:eastAsia="en-US"/>
        </w:rPr>
      </w:pPr>
      <w:r w:rsidRPr="005F695C">
        <w:rPr>
          <w:rFonts w:ascii="Helvetica" w:eastAsia="MS Gothic" w:hAnsi="Helvetica" w:cs="Times New Roman"/>
          <w:b/>
          <w:color w:val="404040"/>
          <w:sz w:val="24"/>
          <w:szCs w:val="24"/>
          <w:lang w:eastAsia="en-US"/>
        </w:rPr>
        <w:t>Industrial Relevance, Need and Appropriateness for the Center</w:t>
      </w:r>
    </w:p>
    <w:p w14:paraId="302F51EA" w14:textId="77777777" w:rsidR="005F695C" w:rsidRDefault="005F695C" w:rsidP="005F695C">
      <w:pPr>
        <w:keepNext/>
        <w:keepLines/>
        <w:spacing w:before="120"/>
        <w:contextualSpacing/>
        <w:outlineLvl w:val="1"/>
        <w:rPr>
          <w:rFonts w:ascii="Times New Roman" w:eastAsia="MS Gothic" w:hAnsi="Times New Roman" w:cs="Times New Roman"/>
          <w:b/>
          <w:color w:val="404040"/>
          <w:lang w:eastAsia="en-US"/>
        </w:rPr>
      </w:pPr>
      <w:r>
        <w:rPr>
          <w:rFonts w:ascii="Times New Roman" w:eastAsia="MS Gothic" w:hAnsi="Times New Roman" w:cs="Times New Roman"/>
          <w:color w:val="404040"/>
          <w:lang w:eastAsia="en-US"/>
        </w:rPr>
        <w:t xml:space="preserve">Two paragraphs-DETAIL ANY EXISTING IP OR TRADE SECRETS RELATED TO THE PROPSOAL </w:t>
      </w:r>
    </w:p>
    <w:p w14:paraId="22664BC9" w14:textId="77777777" w:rsidR="005F695C" w:rsidRDefault="005F695C" w:rsidP="005F695C">
      <w:pPr>
        <w:keepNext/>
        <w:keepLines/>
        <w:spacing w:before="120"/>
        <w:contextualSpacing/>
        <w:outlineLvl w:val="1"/>
        <w:rPr>
          <w:rFonts w:ascii="Times New Roman" w:eastAsia="MS Gothic" w:hAnsi="Times New Roman" w:cs="Times New Roman"/>
          <w:b/>
          <w:color w:val="404040"/>
          <w:lang w:eastAsia="en-US"/>
        </w:rPr>
      </w:pPr>
    </w:p>
    <w:p w14:paraId="49762653" w14:textId="77777777" w:rsidR="005F695C" w:rsidRPr="005F695C" w:rsidRDefault="005F695C" w:rsidP="005F695C">
      <w:pPr>
        <w:keepNext/>
        <w:keepLines/>
        <w:spacing w:before="120"/>
        <w:contextualSpacing/>
        <w:outlineLvl w:val="1"/>
        <w:rPr>
          <w:rFonts w:ascii="Helvetica" w:eastAsia="MS Gothic" w:hAnsi="Helvetica" w:cs="Times New Roman"/>
          <w:b/>
          <w:color w:val="404040"/>
          <w:sz w:val="24"/>
          <w:szCs w:val="24"/>
          <w:lang w:eastAsia="en-US"/>
        </w:rPr>
      </w:pPr>
      <w:r w:rsidRPr="005F695C">
        <w:rPr>
          <w:rFonts w:ascii="Helvetica" w:eastAsia="MS Gothic" w:hAnsi="Helvetica" w:cs="Times New Roman"/>
          <w:b/>
          <w:color w:val="404040"/>
          <w:sz w:val="24"/>
          <w:szCs w:val="24"/>
          <w:lang w:eastAsia="en-US"/>
        </w:rPr>
        <w:t>Experimental Plan</w:t>
      </w:r>
    </w:p>
    <w:p w14:paraId="54A922DB" w14:textId="77777777" w:rsidR="005F695C" w:rsidRDefault="005F695C" w:rsidP="005F695C">
      <w:pPr>
        <w:keepNext/>
        <w:keepLines/>
        <w:spacing w:before="120"/>
        <w:contextualSpacing/>
        <w:outlineLvl w:val="1"/>
        <w:rPr>
          <w:rFonts w:ascii="Times New Roman" w:eastAsia="MS Gothic" w:hAnsi="Times New Roman" w:cs="Times New Roman"/>
          <w:b/>
          <w:color w:val="404040"/>
          <w:lang w:eastAsia="en-US"/>
        </w:rPr>
      </w:pPr>
      <w:r>
        <w:rPr>
          <w:rFonts w:ascii="Times New Roman" w:eastAsia="MS Gothic" w:hAnsi="Times New Roman" w:cs="Times New Roman"/>
          <w:color w:val="404040"/>
          <w:lang w:eastAsia="en-US"/>
        </w:rPr>
        <w:t>One page of detailed experimental plan and plans to address risks.</w:t>
      </w:r>
    </w:p>
    <w:p w14:paraId="77AB0A31" w14:textId="77777777" w:rsidR="005F695C" w:rsidRDefault="005F695C" w:rsidP="005F695C">
      <w:pPr>
        <w:keepNext/>
        <w:keepLines/>
        <w:spacing w:before="120"/>
        <w:contextualSpacing/>
        <w:outlineLvl w:val="1"/>
        <w:rPr>
          <w:rFonts w:ascii="Times New Roman" w:eastAsia="MS Gothic" w:hAnsi="Times New Roman" w:cs="Times New Roman"/>
          <w:b/>
          <w:color w:val="404040"/>
          <w:lang w:eastAsia="en-US"/>
        </w:rPr>
      </w:pPr>
    </w:p>
    <w:p w14:paraId="77B2E372" w14:textId="77777777" w:rsidR="005F695C" w:rsidRPr="005F695C" w:rsidRDefault="005F695C" w:rsidP="005F695C">
      <w:pPr>
        <w:keepNext/>
        <w:keepLines/>
        <w:spacing w:before="120"/>
        <w:contextualSpacing/>
        <w:outlineLvl w:val="1"/>
        <w:rPr>
          <w:rFonts w:ascii="Helvetica" w:eastAsia="MS Gothic" w:hAnsi="Helvetica" w:cs="Times New Roman"/>
          <w:b/>
          <w:color w:val="404040"/>
          <w:sz w:val="24"/>
          <w:szCs w:val="24"/>
          <w:lang w:eastAsia="en-US"/>
        </w:rPr>
      </w:pPr>
      <w:r w:rsidRPr="005F695C">
        <w:rPr>
          <w:rFonts w:ascii="Helvetica" w:eastAsia="MS Gothic" w:hAnsi="Helvetica" w:cs="Times New Roman"/>
          <w:b/>
          <w:color w:val="404040"/>
          <w:sz w:val="24"/>
          <w:szCs w:val="24"/>
          <w:lang w:eastAsia="en-US"/>
        </w:rPr>
        <w:t>Proposed Deliverables</w:t>
      </w:r>
    </w:p>
    <w:p w14:paraId="24CC911D" w14:textId="77777777" w:rsidR="005F695C" w:rsidRDefault="005F695C" w:rsidP="005F695C">
      <w:pPr>
        <w:keepNext/>
        <w:keepLines/>
        <w:spacing w:before="120"/>
        <w:contextualSpacing/>
        <w:outlineLvl w:val="1"/>
        <w:rPr>
          <w:rFonts w:ascii="Times New Roman" w:eastAsia="MS Gothic" w:hAnsi="Times New Roman" w:cs="Times New Roman"/>
          <w:b/>
          <w:color w:val="404040"/>
          <w:lang w:eastAsia="en-US"/>
        </w:rPr>
      </w:pPr>
      <w:r>
        <w:rPr>
          <w:rFonts w:ascii="Times New Roman" w:eastAsia="MS Gothic" w:hAnsi="Times New Roman" w:cs="Times New Roman"/>
          <w:color w:val="404040"/>
          <w:lang w:eastAsia="en-US"/>
        </w:rPr>
        <w:t>One paragraph, can be bullets</w:t>
      </w:r>
    </w:p>
    <w:p w14:paraId="56E7D362" w14:textId="77777777" w:rsidR="005F695C" w:rsidRPr="00F51251" w:rsidRDefault="005F695C" w:rsidP="005F695C">
      <w:pPr>
        <w:keepNext/>
        <w:keepLines/>
        <w:spacing w:before="120"/>
        <w:contextualSpacing/>
        <w:outlineLvl w:val="1"/>
        <w:rPr>
          <w:rFonts w:ascii="Times New Roman" w:eastAsia="MS Gothic" w:hAnsi="Times New Roman" w:cs="Times New Roman"/>
          <w:b/>
          <w:color w:val="404040"/>
          <w:sz w:val="24"/>
          <w:szCs w:val="24"/>
          <w:lang w:eastAsia="en-US"/>
        </w:rPr>
      </w:pPr>
    </w:p>
    <w:p w14:paraId="16A54C3E" w14:textId="77777777" w:rsidR="005F695C" w:rsidRPr="005F695C" w:rsidRDefault="005F695C" w:rsidP="005F695C">
      <w:pPr>
        <w:keepNext/>
        <w:keepLines/>
        <w:spacing w:before="120"/>
        <w:contextualSpacing/>
        <w:outlineLvl w:val="1"/>
        <w:rPr>
          <w:rFonts w:ascii="Helvetica" w:eastAsia="MS Gothic" w:hAnsi="Helvetica" w:cs="Times New Roman"/>
          <w:b/>
          <w:color w:val="404040"/>
          <w:sz w:val="24"/>
          <w:szCs w:val="24"/>
          <w:lang w:eastAsia="en-US"/>
        </w:rPr>
      </w:pPr>
      <w:r w:rsidRPr="005F695C">
        <w:rPr>
          <w:rFonts w:ascii="Helvetica" w:eastAsia="MS Gothic" w:hAnsi="Helvetica" w:cs="Times New Roman"/>
          <w:b/>
          <w:color w:val="404040"/>
          <w:sz w:val="24"/>
          <w:szCs w:val="24"/>
          <w:lang w:eastAsia="en-US"/>
        </w:rPr>
        <w:t>Research Facilities</w:t>
      </w:r>
    </w:p>
    <w:p w14:paraId="5E6AA0BE" w14:textId="77777777" w:rsidR="005F695C" w:rsidRDefault="005F695C" w:rsidP="005F695C">
      <w:pPr>
        <w:keepNext/>
        <w:keepLines/>
        <w:spacing w:before="120"/>
        <w:contextualSpacing/>
        <w:outlineLvl w:val="1"/>
        <w:rPr>
          <w:rFonts w:ascii="Times New Roman" w:eastAsia="MS Gothic" w:hAnsi="Times New Roman" w:cs="Times New Roman"/>
          <w:b/>
          <w:color w:val="404040"/>
          <w:lang w:eastAsia="en-US"/>
        </w:rPr>
      </w:pPr>
      <w:r>
        <w:rPr>
          <w:rFonts w:ascii="Times New Roman" w:eastAsia="MS Gothic" w:hAnsi="Times New Roman" w:cs="Times New Roman"/>
          <w:color w:val="404040"/>
          <w:lang w:eastAsia="en-US"/>
        </w:rPr>
        <w:t>One paragraph addressing only key pieces of available equipment and/or durable goods to be purchased under the proposal budget.</w:t>
      </w:r>
    </w:p>
    <w:p w14:paraId="3BA57808" w14:textId="77777777" w:rsidR="005F695C" w:rsidRDefault="005F695C" w:rsidP="005F695C">
      <w:pPr>
        <w:keepNext/>
        <w:keepLines/>
        <w:spacing w:before="120"/>
        <w:contextualSpacing/>
        <w:outlineLvl w:val="1"/>
        <w:rPr>
          <w:rFonts w:ascii="Times New Roman" w:eastAsia="MS Gothic" w:hAnsi="Times New Roman" w:cs="Times New Roman"/>
          <w:b/>
          <w:color w:val="404040"/>
          <w:lang w:eastAsia="en-US"/>
        </w:rPr>
      </w:pPr>
    </w:p>
    <w:p w14:paraId="55FAB108" w14:textId="77777777" w:rsidR="005F695C" w:rsidRPr="005F695C" w:rsidRDefault="005F695C" w:rsidP="005F695C">
      <w:pPr>
        <w:keepNext/>
        <w:keepLines/>
        <w:spacing w:before="120"/>
        <w:contextualSpacing/>
        <w:outlineLvl w:val="1"/>
        <w:rPr>
          <w:rFonts w:ascii="Helvetica" w:eastAsia="MS Gothic" w:hAnsi="Helvetica" w:cs="Times New Roman"/>
          <w:b/>
          <w:color w:val="404040"/>
          <w:sz w:val="24"/>
          <w:szCs w:val="24"/>
          <w:lang w:eastAsia="en-US"/>
        </w:rPr>
      </w:pPr>
      <w:r w:rsidRPr="005F695C">
        <w:rPr>
          <w:rFonts w:ascii="Helvetica" w:eastAsia="MS Gothic" w:hAnsi="Helvetica" w:cs="Times New Roman"/>
          <w:b/>
          <w:color w:val="404040"/>
          <w:sz w:val="24"/>
          <w:szCs w:val="24"/>
          <w:lang w:eastAsia="en-US"/>
        </w:rPr>
        <w:t>Timeline and Budget</w:t>
      </w:r>
    </w:p>
    <w:p w14:paraId="0D666FDA" w14:textId="6303D148" w:rsidR="005F695C" w:rsidRDefault="005F695C" w:rsidP="005F695C">
      <w:pPr>
        <w:keepNext/>
        <w:keepLines/>
        <w:spacing w:before="120"/>
        <w:contextualSpacing/>
        <w:outlineLvl w:val="1"/>
        <w:rPr>
          <w:rFonts w:ascii="Times New Roman" w:eastAsia="MS Gothic" w:hAnsi="Times New Roman" w:cs="Times New Roman"/>
          <w:color w:val="404040"/>
          <w:lang w:eastAsia="en-US"/>
        </w:rPr>
      </w:pPr>
      <w:r>
        <w:rPr>
          <w:rFonts w:ascii="Times New Roman" w:eastAsia="MS Gothic" w:hAnsi="Times New Roman" w:cs="Times New Roman"/>
          <w:color w:val="404040"/>
          <w:lang w:eastAsia="en-US"/>
        </w:rPr>
        <w:t xml:space="preserve">One paragraph with Gantt chart, include number of students supported.  </w:t>
      </w:r>
      <w:r w:rsidRPr="009D7ED6">
        <w:rPr>
          <w:rFonts w:ascii="Times New Roman" w:eastAsia="MS Gothic" w:hAnsi="Times New Roman" w:cs="Times New Roman"/>
          <w:color w:val="404040"/>
          <w:highlight w:val="yellow"/>
          <w:lang w:eastAsia="en-US"/>
        </w:rPr>
        <w:t>Include $500 for REU support.</w:t>
      </w:r>
      <w:r>
        <w:rPr>
          <w:rFonts w:ascii="Times New Roman" w:eastAsia="MS Gothic" w:hAnsi="Times New Roman" w:cs="Times New Roman"/>
          <w:color w:val="404040"/>
          <w:lang w:eastAsia="en-US"/>
        </w:rPr>
        <w:t xml:space="preserve">  Include travel to mid-year meeting.  </w:t>
      </w:r>
      <w:r w:rsidRPr="001B574A">
        <w:rPr>
          <w:rFonts w:ascii="Times New Roman" w:eastAsia="MS Gothic" w:hAnsi="Times New Roman" w:cs="Times New Roman"/>
          <w:color w:val="404040"/>
          <w:highlight w:val="yellow"/>
          <w:lang w:eastAsia="en-US"/>
        </w:rPr>
        <w:t>Non-ISU PI include travel end of year meeting</w:t>
      </w:r>
      <w:r>
        <w:rPr>
          <w:rFonts w:ascii="Times New Roman" w:eastAsia="MS Gothic" w:hAnsi="Times New Roman" w:cs="Times New Roman"/>
          <w:color w:val="404040"/>
          <w:lang w:eastAsia="en-US"/>
        </w:rPr>
        <w:t xml:space="preserve">. </w:t>
      </w:r>
      <w:r w:rsidR="0026478F">
        <w:rPr>
          <w:rFonts w:ascii="Times New Roman" w:eastAsia="MS Gothic" w:hAnsi="Times New Roman" w:cs="Times New Roman"/>
          <w:color w:val="404040"/>
          <w:lang w:eastAsia="en-US"/>
        </w:rPr>
        <w:t>10% IDC</w:t>
      </w:r>
      <w:r>
        <w:rPr>
          <w:rFonts w:ascii="Times New Roman" w:eastAsia="MS Gothic" w:hAnsi="Times New Roman" w:cs="Times New Roman"/>
          <w:color w:val="404040"/>
          <w:lang w:eastAsia="en-US"/>
        </w:rPr>
        <w:t xml:space="preserve"> </w:t>
      </w:r>
      <w:r w:rsidR="0026478F">
        <w:rPr>
          <w:rFonts w:ascii="Times New Roman" w:eastAsia="MS Gothic" w:hAnsi="Times New Roman" w:cs="Times New Roman"/>
          <w:color w:val="404040"/>
          <w:lang w:eastAsia="en-US"/>
        </w:rPr>
        <w:t>required</w:t>
      </w:r>
      <w:r>
        <w:rPr>
          <w:rFonts w:ascii="Times New Roman" w:eastAsia="MS Gothic" w:hAnsi="Times New Roman" w:cs="Times New Roman"/>
          <w:color w:val="404040"/>
          <w:lang w:eastAsia="en-US"/>
        </w:rPr>
        <w:t>.</w:t>
      </w:r>
    </w:p>
    <w:p w14:paraId="2480ABF9" w14:textId="775229C0" w:rsidR="003C1C1E" w:rsidRDefault="003C1C1E" w:rsidP="005F695C">
      <w:pPr>
        <w:keepNext/>
        <w:keepLines/>
        <w:spacing w:before="120"/>
        <w:contextualSpacing/>
        <w:outlineLvl w:val="1"/>
        <w:rPr>
          <w:rFonts w:ascii="Times New Roman" w:eastAsia="MS Gothic" w:hAnsi="Times New Roman" w:cs="Times New Roman"/>
          <w:color w:val="404040"/>
          <w:lang w:eastAsia="en-US"/>
        </w:rPr>
      </w:pPr>
    </w:p>
    <w:tbl>
      <w:tblPr>
        <w:tblStyle w:val="TableGrid"/>
        <w:tblW w:w="0" w:type="auto"/>
        <w:tblLook w:val="04A0" w:firstRow="1" w:lastRow="0" w:firstColumn="1" w:lastColumn="0" w:noHBand="0" w:noVBand="1"/>
      </w:tblPr>
      <w:tblGrid>
        <w:gridCol w:w="1870"/>
        <w:gridCol w:w="1870"/>
        <w:gridCol w:w="1870"/>
        <w:gridCol w:w="1870"/>
        <w:gridCol w:w="1870"/>
      </w:tblGrid>
      <w:tr w:rsidR="003C1C1E" w14:paraId="2045251D" w14:textId="77777777" w:rsidTr="003C1C1E">
        <w:tc>
          <w:tcPr>
            <w:tcW w:w="1870" w:type="dxa"/>
          </w:tcPr>
          <w:p w14:paraId="4EFC16FE" w14:textId="77777777" w:rsidR="003C1C1E" w:rsidRDefault="003C1C1E" w:rsidP="005F695C">
            <w:pPr>
              <w:keepNext/>
              <w:keepLines/>
              <w:spacing w:before="120"/>
              <w:contextualSpacing/>
              <w:outlineLvl w:val="1"/>
              <w:rPr>
                <w:rFonts w:ascii="Times New Roman" w:eastAsia="MS Gothic" w:hAnsi="Times New Roman" w:cs="Times New Roman"/>
                <w:b/>
                <w:color w:val="404040"/>
                <w:lang w:eastAsia="en-US"/>
              </w:rPr>
            </w:pPr>
          </w:p>
        </w:tc>
        <w:tc>
          <w:tcPr>
            <w:tcW w:w="1870" w:type="dxa"/>
          </w:tcPr>
          <w:p w14:paraId="380AFC92" w14:textId="3D66FB43" w:rsidR="003C1C1E" w:rsidRDefault="003C1C1E" w:rsidP="005F695C">
            <w:pPr>
              <w:keepNext/>
              <w:keepLines/>
              <w:spacing w:before="120"/>
              <w:contextualSpacing/>
              <w:outlineLvl w:val="1"/>
              <w:rPr>
                <w:rFonts w:ascii="Times New Roman" w:eastAsia="MS Gothic" w:hAnsi="Times New Roman" w:cs="Times New Roman"/>
                <w:b/>
                <w:color w:val="404040"/>
                <w:lang w:eastAsia="en-US"/>
              </w:rPr>
            </w:pPr>
            <w:r>
              <w:rPr>
                <w:rFonts w:ascii="Times New Roman" w:eastAsia="MS Gothic" w:hAnsi="Times New Roman" w:cs="Times New Roman"/>
                <w:b/>
                <w:color w:val="404040"/>
                <w:lang w:eastAsia="en-US"/>
              </w:rPr>
              <w:t>Quarter 1</w:t>
            </w:r>
          </w:p>
        </w:tc>
        <w:tc>
          <w:tcPr>
            <w:tcW w:w="1870" w:type="dxa"/>
          </w:tcPr>
          <w:p w14:paraId="18882EE7" w14:textId="053A454E" w:rsidR="003C1C1E" w:rsidRDefault="003C1C1E" w:rsidP="005F695C">
            <w:pPr>
              <w:keepNext/>
              <w:keepLines/>
              <w:spacing w:before="120"/>
              <w:contextualSpacing/>
              <w:outlineLvl w:val="1"/>
              <w:rPr>
                <w:rFonts w:ascii="Times New Roman" w:eastAsia="MS Gothic" w:hAnsi="Times New Roman" w:cs="Times New Roman"/>
                <w:b/>
                <w:color w:val="404040"/>
                <w:lang w:eastAsia="en-US"/>
              </w:rPr>
            </w:pPr>
            <w:r>
              <w:rPr>
                <w:rFonts w:ascii="Times New Roman" w:eastAsia="MS Gothic" w:hAnsi="Times New Roman" w:cs="Times New Roman"/>
                <w:b/>
                <w:color w:val="404040"/>
                <w:lang w:eastAsia="en-US"/>
              </w:rPr>
              <w:t>Quarter 2</w:t>
            </w:r>
          </w:p>
        </w:tc>
        <w:tc>
          <w:tcPr>
            <w:tcW w:w="1870" w:type="dxa"/>
          </w:tcPr>
          <w:p w14:paraId="3B7C20CC" w14:textId="04D6A977" w:rsidR="003C1C1E" w:rsidRDefault="003C1C1E" w:rsidP="005F695C">
            <w:pPr>
              <w:keepNext/>
              <w:keepLines/>
              <w:spacing w:before="120"/>
              <w:contextualSpacing/>
              <w:outlineLvl w:val="1"/>
              <w:rPr>
                <w:rFonts w:ascii="Times New Roman" w:eastAsia="MS Gothic" w:hAnsi="Times New Roman" w:cs="Times New Roman"/>
                <w:b/>
                <w:color w:val="404040"/>
                <w:lang w:eastAsia="en-US"/>
              </w:rPr>
            </w:pPr>
            <w:r>
              <w:rPr>
                <w:rFonts w:ascii="Times New Roman" w:eastAsia="MS Gothic" w:hAnsi="Times New Roman" w:cs="Times New Roman"/>
                <w:b/>
                <w:color w:val="404040"/>
                <w:lang w:eastAsia="en-US"/>
              </w:rPr>
              <w:t>Quarter 3</w:t>
            </w:r>
          </w:p>
        </w:tc>
        <w:tc>
          <w:tcPr>
            <w:tcW w:w="1870" w:type="dxa"/>
          </w:tcPr>
          <w:p w14:paraId="2402F386" w14:textId="275FB530" w:rsidR="003C1C1E" w:rsidRDefault="003C1C1E" w:rsidP="005F695C">
            <w:pPr>
              <w:keepNext/>
              <w:keepLines/>
              <w:spacing w:before="120"/>
              <w:contextualSpacing/>
              <w:outlineLvl w:val="1"/>
              <w:rPr>
                <w:rFonts w:ascii="Times New Roman" w:eastAsia="MS Gothic" w:hAnsi="Times New Roman" w:cs="Times New Roman"/>
                <w:b/>
                <w:color w:val="404040"/>
                <w:lang w:eastAsia="en-US"/>
              </w:rPr>
            </w:pPr>
            <w:r>
              <w:rPr>
                <w:rFonts w:ascii="Times New Roman" w:eastAsia="MS Gothic" w:hAnsi="Times New Roman" w:cs="Times New Roman"/>
                <w:b/>
                <w:color w:val="404040"/>
                <w:lang w:eastAsia="en-US"/>
              </w:rPr>
              <w:t>Quarter 4</w:t>
            </w:r>
          </w:p>
        </w:tc>
      </w:tr>
      <w:tr w:rsidR="003C1C1E" w14:paraId="7BB05A4C" w14:textId="77777777" w:rsidTr="003C1C1E">
        <w:tc>
          <w:tcPr>
            <w:tcW w:w="1870" w:type="dxa"/>
          </w:tcPr>
          <w:p w14:paraId="17AD7D50" w14:textId="462BBA2B" w:rsidR="003C1C1E" w:rsidRDefault="003C1C1E" w:rsidP="005F695C">
            <w:pPr>
              <w:keepNext/>
              <w:keepLines/>
              <w:spacing w:before="120"/>
              <w:contextualSpacing/>
              <w:outlineLvl w:val="1"/>
              <w:rPr>
                <w:rFonts w:ascii="Times New Roman" w:eastAsia="MS Gothic" w:hAnsi="Times New Roman" w:cs="Times New Roman"/>
                <w:b/>
                <w:color w:val="404040"/>
                <w:lang w:eastAsia="en-US"/>
              </w:rPr>
            </w:pPr>
            <w:r>
              <w:rPr>
                <w:rFonts w:ascii="Times New Roman" w:eastAsia="MS Gothic" w:hAnsi="Times New Roman" w:cs="Times New Roman"/>
                <w:b/>
                <w:color w:val="404040"/>
                <w:lang w:eastAsia="en-US"/>
              </w:rPr>
              <w:t>Task 1</w:t>
            </w:r>
          </w:p>
        </w:tc>
        <w:tc>
          <w:tcPr>
            <w:tcW w:w="1870" w:type="dxa"/>
            <w:shd w:val="clear" w:color="auto" w:fill="31849B" w:themeFill="accent5" w:themeFillShade="BF"/>
          </w:tcPr>
          <w:p w14:paraId="75AD2D3E" w14:textId="77777777" w:rsidR="003C1C1E" w:rsidRPr="003C1C1E" w:rsidRDefault="003C1C1E" w:rsidP="005F695C">
            <w:pPr>
              <w:keepNext/>
              <w:keepLines/>
              <w:spacing w:before="120"/>
              <w:contextualSpacing/>
              <w:outlineLvl w:val="1"/>
              <w:rPr>
                <w:rFonts w:ascii="Times New Roman" w:eastAsia="MS Gothic" w:hAnsi="Times New Roman" w:cs="Times New Roman"/>
                <w:bCs/>
                <w:lang w:eastAsia="en-US"/>
              </w:rPr>
            </w:pPr>
          </w:p>
        </w:tc>
        <w:tc>
          <w:tcPr>
            <w:tcW w:w="1870" w:type="dxa"/>
            <w:shd w:val="clear" w:color="auto" w:fill="31849B" w:themeFill="accent5" w:themeFillShade="BF"/>
          </w:tcPr>
          <w:p w14:paraId="0FAD92CC" w14:textId="77777777" w:rsidR="003C1C1E" w:rsidRPr="003C1C1E" w:rsidRDefault="003C1C1E" w:rsidP="005F695C">
            <w:pPr>
              <w:keepNext/>
              <w:keepLines/>
              <w:spacing w:before="120"/>
              <w:contextualSpacing/>
              <w:outlineLvl w:val="1"/>
              <w:rPr>
                <w:rFonts w:ascii="Times New Roman" w:eastAsia="MS Gothic" w:hAnsi="Times New Roman" w:cs="Times New Roman"/>
                <w:bCs/>
                <w:lang w:eastAsia="en-US"/>
              </w:rPr>
            </w:pPr>
          </w:p>
        </w:tc>
        <w:tc>
          <w:tcPr>
            <w:tcW w:w="1870" w:type="dxa"/>
          </w:tcPr>
          <w:p w14:paraId="10E5458C" w14:textId="77777777" w:rsidR="003C1C1E" w:rsidRPr="003C1C1E" w:rsidRDefault="003C1C1E" w:rsidP="005F695C">
            <w:pPr>
              <w:keepNext/>
              <w:keepLines/>
              <w:spacing w:before="120"/>
              <w:contextualSpacing/>
              <w:outlineLvl w:val="1"/>
              <w:rPr>
                <w:rFonts w:ascii="Times New Roman" w:eastAsia="MS Gothic" w:hAnsi="Times New Roman" w:cs="Times New Roman"/>
                <w:bCs/>
                <w:color w:val="404040"/>
                <w:lang w:eastAsia="en-US"/>
              </w:rPr>
            </w:pPr>
          </w:p>
        </w:tc>
        <w:tc>
          <w:tcPr>
            <w:tcW w:w="1870" w:type="dxa"/>
          </w:tcPr>
          <w:p w14:paraId="46A9D07E" w14:textId="77777777" w:rsidR="003C1C1E" w:rsidRPr="003C1C1E" w:rsidRDefault="003C1C1E" w:rsidP="005F695C">
            <w:pPr>
              <w:keepNext/>
              <w:keepLines/>
              <w:spacing w:before="120"/>
              <w:contextualSpacing/>
              <w:outlineLvl w:val="1"/>
              <w:rPr>
                <w:rFonts w:ascii="Times New Roman" w:eastAsia="MS Gothic" w:hAnsi="Times New Roman" w:cs="Times New Roman"/>
                <w:bCs/>
                <w:color w:val="404040"/>
                <w:lang w:eastAsia="en-US"/>
              </w:rPr>
            </w:pPr>
          </w:p>
        </w:tc>
      </w:tr>
      <w:tr w:rsidR="003C1C1E" w14:paraId="2B2FC797" w14:textId="77777777" w:rsidTr="003C1C1E">
        <w:tc>
          <w:tcPr>
            <w:tcW w:w="1870" w:type="dxa"/>
          </w:tcPr>
          <w:p w14:paraId="3784FE5C" w14:textId="739050E4" w:rsidR="003C1C1E" w:rsidRDefault="003C1C1E" w:rsidP="005F695C">
            <w:pPr>
              <w:keepNext/>
              <w:keepLines/>
              <w:spacing w:before="120"/>
              <w:contextualSpacing/>
              <w:outlineLvl w:val="1"/>
              <w:rPr>
                <w:rFonts w:ascii="Times New Roman" w:eastAsia="MS Gothic" w:hAnsi="Times New Roman" w:cs="Times New Roman"/>
                <w:b/>
                <w:color w:val="404040"/>
                <w:lang w:eastAsia="en-US"/>
              </w:rPr>
            </w:pPr>
            <w:r>
              <w:rPr>
                <w:rFonts w:ascii="Times New Roman" w:eastAsia="MS Gothic" w:hAnsi="Times New Roman" w:cs="Times New Roman"/>
                <w:b/>
                <w:color w:val="404040"/>
                <w:lang w:eastAsia="en-US"/>
              </w:rPr>
              <w:t>Task 2</w:t>
            </w:r>
          </w:p>
        </w:tc>
        <w:tc>
          <w:tcPr>
            <w:tcW w:w="1870" w:type="dxa"/>
          </w:tcPr>
          <w:p w14:paraId="041EE6DE" w14:textId="77777777" w:rsidR="003C1C1E" w:rsidRPr="003C1C1E" w:rsidRDefault="003C1C1E" w:rsidP="005F695C">
            <w:pPr>
              <w:keepNext/>
              <w:keepLines/>
              <w:spacing w:before="120"/>
              <w:contextualSpacing/>
              <w:outlineLvl w:val="1"/>
              <w:rPr>
                <w:rFonts w:ascii="Times New Roman" w:eastAsia="MS Gothic" w:hAnsi="Times New Roman" w:cs="Times New Roman"/>
                <w:bCs/>
                <w:color w:val="404040"/>
                <w:lang w:eastAsia="en-US"/>
              </w:rPr>
            </w:pPr>
          </w:p>
        </w:tc>
        <w:tc>
          <w:tcPr>
            <w:tcW w:w="1870" w:type="dxa"/>
            <w:shd w:val="clear" w:color="auto" w:fill="92CDDC" w:themeFill="accent5" w:themeFillTint="99"/>
          </w:tcPr>
          <w:p w14:paraId="308B8527" w14:textId="77777777" w:rsidR="003C1C1E" w:rsidRPr="003C1C1E" w:rsidRDefault="003C1C1E" w:rsidP="005F695C">
            <w:pPr>
              <w:keepNext/>
              <w:keepLines/>
              <w:spacing w:before="120"/>
              <w:contextualSpacing/>
              <w:outlineLvl w:val="1"/>
              <w:rPr>
                <w:rFonts w:ascii="Times New Roman" w:eastAsia="MS Gothic" w:hAnsi="Times New Roman" w:cs="Times New Roman"/>
                <w:bCs/>
                <w:color w:val="404040"/>
                <w:lang w:eastAsia="en-US"/>
              </w:rPr>
            </w:pPr>
          </w:p>
        </w:tc>
        <w:tc>
          <w:tcPr>
            <w:tcW w:w="1870" w:type="dxa"/>
            <w:shd w:val="clear" w:color="auto" w:fill="92CDDC" w:themeFill="accent5" w:themeFillTint="99"/>
          </w:tcPr>
          <w:p w14:paraId="737FECFA" w14:textId="77777777" w:rsidR="003C1C1E" w:rsidRPr="003C1C1E" w:rsidRDefault="003C1C1E" w:rsidP="005F695C">
            <w:pPr>
              <w:keepNext/>
              <w:keepLines/>
              <w:spacing w:before="120"/>
              <w:contextualSpacing/>
              <w:outlineLvl w:val="1"/>
              <w:rPr>
                <w:rFonts w:ascii="Times New Roman" w:eastAsia="MS Gothic" w:hAnsi="Times New Roman" w:cs="Times New Roman"/>
                <w:bCs/>
                <w:color w:val="404040"/>
                <w:lang w:eastAsia="en-US"/>
              </w:rPr>
            </w:pPr>
          </w:p>
        </w:tc>
        <w:tc>
          <w:tcPr>
            <w:tcW w:w="1870" w:type="dxa"/>
            <w:shd w:val="clear" w:color="auto" w:fill="92CDDC" w:themeFill="accent5" w:themeFillTint="99"/>
          </w:tcPr>
          <w:p w14:paraId="0DB31B6C" w14:textId="77777777" w:rsidR="003C1C1E" w:rsidRPr="003C1C1E" w:rsidRDefault="003C1C1E" w:rsidP="005F695C">
            <w:pPr>
              <w:keepNext/>
              <w:keepLines/>
              <w:spacing w:before="120"/>
              <w:contextualSpacing/>
              <w:outlineLvl w:val="1"/>
              <w:rPr>
                <w:rFonts w:ascii="Times New Roman" w:eastAsia="MS Gothic" w:hAnsi="Times New Roman" w:cs="Times New Roman"/>
                <w:bCs/>
                <w:color w:val="404040"/>
                <w:lang w:eastAsia="en-US"/>
              </w:rPr>
            </w:pPr>
          </w:p>
        </w:tc>
      </w:tr>
      <w:tr w:rsidR="003C1C1E" w14:paraId="6318701E" w14:textId="77777777" w:rsidTr="003C1C1E">
        <w:tc>
          <w:tcPr>
            <w:tcW w:w="1870" w:type="dxa"/>
          </w:tcPr>
          <w:p w14:paraId="6308BF06" w14:textId="28942234" w:rsidR="003C1C1E" w:rsidRDefault="003C1C1E" w:rsidP="005F695C">
            <w:pPr>
              <w:keepNext/>
              <w:keepLines/>
              <w:spacing w:before="120"/>
              <w:contextualSpacing/>
              <w:outlineLvl w:val="1"/>
              <w:rPr>
                <w:rFonts w:ascii="Times New Roman" w:eastAsia="MS Gothic" w:hAnsi="Times New Roman" w:cs="Times New Roman"/>
                <w:b/>
                <w:color w:val="404040"/>
                <w:lang w:eastAsia="en-US"/>
              </w:rPr>
            </w:pPr>
            <w:r>
              <w:rPr>
                <w:rFonts w:ascii="Times New Roman" w:eastAsia="MS Gothic" w:hAnsi="Times New Roman" w:cs="Times New Roman"/>
                <w:b/>
                <w:color w:val="404040"/>
                <w:lang w:eastAsia="en-US"/>
              </w:rPr>
              <w:t>Task 3</w:t>
            </w:r>
          </w:p>
        </w:tc>
        <w:tc>
          <w:tcPr>
            <w:tcW w:w="1870" w:type="dxa"/>
            <w:shd w:val="clear" w:color="auto" w:fill="B6DDE8" w:themeFill="accent5" w:themeFillTint="66"/>
          </w:tcPr>
          <w:p w14:paraId="61953AD8" w14:textId="77777777" w:rsidR="003C1C1E" w:rsidRPr="003C1C1E" w:rsidRDefault="003C1C1E" w:rsidP="005F695C">
            <w:pPr>
              <w:keepNext/>
              <w:keepLines/>
              <w:spacing w:before="120"/>
              <w:contextualSpacing/>
              <w:outlineLvl w:val="1"/>
              <w:rPr>
                <w:rFonts w:ascii="Times New Roman" w:eastAsia="MS Gothic" w:hAnsi="Times New Roman" w:cs="Times New Roman"/>
                <w:bCs/>
                <w:color w:val="404040"/>
                <w:lang w:eastAsia="en-US"/>
              </w:rPr>
            </w:pPr>
          </w:p>
        </w:tc>
        <w:tc>
          <w:tcPr>
            <w:tcW w:w="1870" w:type="dxa"/>
            <w:shd w:val="clear" w:color="auto" w:fill="B6DDE8" w:themeFill="accent5" w:themeFillTint="66"/>
          </w:tcPr>
          <w:p w14:paraId="34FF5F5D" w14:textId="77777777" w:rsidR="003C1C1E" w:rsidRPr="003C1C1E" w:rsidRDefault="003C1C1E" w:rsidP="005F695C">
            <w:pPr>
              <w:keepNext/>
              <w:keepLines/>
              <w:spacing w:before="120"/>
              <w:contextualSpacing/>
              <w:outlineLvl w:val="1"/>
              <w:rPr>
                <w:rFonts w:ascii="Times New Roman" w:eastAsia="MS Gothic" w:hAnsi="Times New Roman" w:cs="Times New Roman"/>
                <w:bCs/>
                <w:color w:val="404040"/>
                <w:lang w:eastAsia="en-US"/>
              </w:rPr>
            </w:pPr>
          </w:p>
        </w:tc>
        <w:tc>
          <w:tcPr>
            <w:tcW w:w="1870" w:type="dxa"/>
            <w:shd w:val="clear" w:color="auto" w:fill="B6DDE8" w:themeFill="accent5" w:themeFillTint="66"/>
          </w:tcPr>
          <w:p w14:paraId="43FA4608" w14:textId="77777777" w:rsidR="003C1C1E" w:rsidRPr="003C1C1E" w:rsidRDefault="003C1C1E" w:rsidP="005F695C">
            <w:pPr>
              <w:keepNext/>
              <w:keepLines/>
              <w:spacing w:before="120"/>
              <w:contextualSpacing/>
              <w:outlineLvl w:val="1"/>
              <w:rPr>
                <w:rFonts w:ascii="Times New Roman" w:eastAsia="MS Gothic" w:hAnsi="Times New Roman" w:cs="Times New Roman"/>
                <w:bCs/>
                <w:color w:val="404040"/>
                <w:lang w:eastAsia="en-US"/>
              </w:rPr>
            </w:pPr>
          </w:p>
        </w:tc>
        <w:tc>
          <w:tcPr>
            <w:tcW w:w="1870" w:type="dxa"/>
            <w:shd w:val="clear" w:color="auto" w:fill="B6DDE8" w:themeFill="accent5" w:themeFillTint="66"/>
          </w:tcPr>
          <w:p w14:paraId="735D732D" w14:textId="77777777" w:rsidR="003C1C1E" w:rsidRPr="003C1C1E" w:rsidRDefault="003C1C1E" w:rsidP="005F695C">
            <w:pPr>
              <w:keepNext/>
              <w:keepLines/>
              <w:spacing w:before="120"/>
              <w:contextualSpacing/>
              <w:outlineLvl w:val="1"/>
              <w:rPr>
                <w:rFonts w:ascii="Times New Roman" w:eastAsia="MS Gothic" w:hAnsi="Times New Roman" w:cs="Times New Roman"/>
                <w:bCs/>
                <w:color w:val="404040"/>
                <w:lang w:eastAsia="en-US"/>
              </w:rPr>
            </w:pPr>
          </w:p>
        </w:tc>
      </w:tr>
      <w:tr w:rsidR="003C1C1E" w14:paraId="0CA7F0F8" w14:textId="77777777" w:rsidTr="003C1C1E">
        <w:tc>
          <w:tcPr>
            <w:tcW w:w="1870" w:type="dxa"/>
          </w:tcPr>
          <w:p w14:paraId="397CCDD4" w14:textId="1E763D42" w:rsidR="003C1C1E" w:rsidRDefault="003C1C1E" w:rsidP="005F695C">
            <w:pPr>
              <w:keepNext/>
              <w:keepLines/>
              <w:spacing w:before="120"/>
              <w:contextualSpacing/>
              <w:outlineLvl w:val="1"/>
              <w:rPr>
                <w:rFonts w:ascii="Times New Roman" w:eastAsia="MS Gothic" w:hAnsi="Times New Roman" w:cs="Times New Roman"/>
                <w:b/>
                <w:color w:val="404040"/>
                <w:lang w:eastAsia="en-US"/>
              </w:rPr>
            </w:pPr>
            <w:r>
              <w:rPr>
                <w:rFonts w:ascii="Times New Roman" w:eastAsia="MS Gothic" w:hAnsi="Times New Roman" w:cs="Times New Roman"/>
                <w:b/>
                <w:color w:val="404040"/>
                <w:lang w:eastAsia="en-US"/>
              </w:rPr>
              <w:t xml:space="preserve">Task </w:t>
            </w:r>
            <w:r w:rsidR="00F80597">
              <w:rPr>
                <w:rFonts w:ascii="Times New Roman" w:eastAsia="MS Gothic" w:hAnsi="Times New Roman" w:cs="Times New Roman"/>
                <w:b/>
                <w:color w:val="404040"/>
                <w:lang w:eastAsia="en-US"/>
              </w:rPr>
              <w:t>4</w:t>
            </w:r>
          </w:p>
        </w:tc>
        <w:tc>
          <w:tcPr>
            <w:tcW w:w="1870" w:type="dxa"/>
          </w:tcPr>
          <w:p w14:paraId="03F10A26" w14:textId="77777777" w:rsidR="003C1C1E" w:rsidRPr="003C1C1E" w:rsidRDefault="003C1C1E" w:rsidP="005F695C">
            <w:pPr>
              <w:keepNext/>
              <w:keepLines/>
              <w:spacing w:before="120"/>
              <w:contextualSpacing/>
              <w:outlineLvl w:val="1"/>
              <w:rPr>
                <w:rFonts w:ascii="Times New Roman" w:eastAsia="MS Gothic" w:hAnsi="Times New Roman" w:cs="Times New Roman"/>
                <w:bCs/>
                <w:color w:val="404040"/>
                <w:lang w:eastAsia="en-US"/>
              </w:rPr>
            </w:pPr>
          </w:p>
        </w:tc>
        <w:tc>
          <w:tcPr>
            <w:tcW w:w="1870" w:type="dxa"/>
          </w:tcPr>
          <w:p w14:paraId="511EF5E5" w14:textId="77777777" w:rsidR="003C1C1E" w:rsidRPr="003C1C1E" w:rsidRDefault="003C1C1E" w:rsidP="005F695C">
            <w:pPr>
              <w:keepNext/>
              <w:keepLines/>
              <w:spacing w:before="120"/>
              <w:contextualSpacing/>
              <w:outlineLvl w:val="1"/>
              <w:rPr>
                <w:rFonts w:ascii="Times New Roman" w:eastAsia="MS Gothic" w:hAnsi="Times New Roman" w:cs="Times New Roman"/>
                <w:bCs/>
                <w:color w:val="404040"/>
                <w:lang w:eastAsia="en-US"/>
              </w:rPr>
            </w:pPr>
          </w:p>
        </w:tc>
        <w:tc>
          <w:tcPr>
            <w:tcW w:w="1870" w:type="dxa"/>
            <w:shd w:val="clear" w:color="auto" w:fill="DAEEF3" w:themeFill="accent5" w:themeFillTint="33"/>
          </w:tcPr>
          <w:p w14:paraId="2BCC44D5" w14:textId="77777777" w:rsidR="003C1C1E" w:rsidRPr="003C1C1E" w:rsidRDefault="003C1C1E" w:rsidP="005F695C">
            <w:pPr>
              <w:keepNext/>
              <w:keepLines/>
              <w:spacing w:before="120"/>
              <w:contextualSpacing/>
              <w:outlineLvl w:val="1"/>
              <w:rPr>
                <w:rFonts w:ascii="Times New Roman" w:eastAsia="MS Gothic" w:hAnsi="Times New Roman" w:cs="Times New Roman"/>
                <w:bCs/>
                <w:color w:val="404040"/>
                <w:lang w:eastAsia="en-US"/>
              </w:rPr>
            </w:pPr>
          </w:p>
        </w:tc>
        <w:tc>
          <w:tcPr>
            <w:tcW w:w="1870" w:type="dxa"/>
            <w:shd w:val="clear" w:color="auto" w:fill="DAEEF3" w:themeFill="accent5" w:themeFillTint="33"/>
          </w:tcPr>
          <w:p w14:paraId="567975C5" w14:textId="77777777" w:rsidR="003C1C1E" w:rsidRPr="003C1C1E" w:rsidRDefault="003C1C1E" w:rsidP="005F695C">
            <w:pPr>
              <w:keepNext/>
              <w:keepLines/>
              <w:spacing w:before="120"/>
              <w:contextualSpacing/>
              <w:outlineLvl w:val="1"/>
              <w:rPr>
                <w:rFonts w:ascii="Times New Roman" w:eastAsia="MS Gothic" w:hAnsi="Times New Roman" w:cs="Times New Roman"/>
                <w:bCs/>
                <w:color w:val="404040"/>
                <w:lang w:eastAsia="en-US"/>
              </w:rPr>
            </w:pPr>
          </w:p>
        </w:tc>
      </w:tr>
    </w:tbl>
    <w:p w14:paraId="20524CA6" w14:textId="628C5EB5" w:rsidR="00B77705" w:rsidRPr="00B77705" w:rsidRDefault="00B77705" w:rsidP="00B77705">
      <w:pPr>
        <w:rPr>
          <w:rFonts w:ascii="Helvetica" w:hAnsi="Helvetica"/>
          <w:sz w:val="24"/>
          <w:szCs w:val="24"/>
          <w:lang w:eastAsia="en-US"/>
        </w:rPr>
      </w:pPr>
    </w:p>
    <w:tbl>
      <w:tblPr>
        <w:tblpPr w:leftFromText="180" w:rightFromText="180" w:vertAnchor="text" w:tblpX="-10" w:tblpY="1"/>
        <w:tblOverlap w:val="never"/>
        <w:tblW w:w="4490" w:type="dxa"/>
        <w:tblLook w:val="04A0" w:firstRow="1" w:lastRow="0" w:firstColumn="1" w:lastColumn="0" w:noHBand="0" w:noVBand="1"/>
      </w:tblPr>
      <w:tblGrid>
        <w:gridCol w:w="2690"/>
        <w:gridCol w:w="1800"/>
      </w:tblGrid>
      <w:tr w:rsidR="00B77705" w:rsidRPr="00B77705" w14:paraId="1D00D9A7" w14:textId="77777777" w:rsidTr="00B77705">
        <w:trPr>
          <w:trHeight w:val="315"/>
        </w:trPr>
        <w:tc>
          <w:tcPr>
            <w:tcW w:w="44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5B99E75" w14:textId="77F8CDDC" w:rsidR="00B77705" w:rsidRPr="00B77705" w:rsidRDefault="00B77705" w:rsidP="00B77705">
            <w:pPr>
              <w:rPr>
                <w:rFonts w:ascii="Calibri" w:eastAsia="Times New Roman" w:hAnsi="Calibri" w:cs="Calibri"/>
                <w:color w:val="000000"/>
                <w:lang w:eastAsia="en-US"/>
              </w:rPr>
            </w:pPr>
            <w:r w:rsidRPr="00B77705">
              <w:rPr>
                <w:rFonts w:ascii="Helvetica" w:eastAsia="MS Gothic" w:hAnsi="Helvetica" w:cs="Times New Roman"/>
                <w:b/>
                <w:color w:val="404040"/>
                <w:sz w:val="24"/>
                <w:szCs w:val="24"/>
                <w:lang w:eastAsia="en-US"/>
              </w:rPr>
              <w:t>Budget</w:t>
            </w:r>
          </w:p>
        </w:tc>
      </w:tr>
      <w:tr w:rsidR="00B77705" w:rsidRPr="00B77705" w14:paraId="5124729F" w14:textId="77777777" w:rsidTr="00010D5C">
        <w:trPr>
          <w:trHeight w:val="315"/>
        </w:trPr>
        <w:tc>
          <w:tcPr>
            <w:tcW w:w="449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D5E991B" w14:textId="2F54AD90" w:rsidR="00B77705" w:rsidRPr="00B77705" w:rsidRDefault="00B77705" w:rsidP="00B77705">
            <w:pPr>
              <w:rPr>
                <w:rFonts w:ascii="Times New Roman" w:eastAsia="Times New Roman" w:hAnsi="Times New Roman" w:cs="Times New Roman"/>
                <w:b/>
                <w:bCs/>
                <w:color w:val="000000"/>
                <w:lang w:eastAsia="en-US"/>
              </w:rPr>
            </w:pPr>
            <w:r w:rsidRPr="00B77705">
              <w:rPr>
                <w:rFonts w:ascii="Times New Roman" w:eastAsia="Times New Roman" w:hAnsi="Times New Roman" w:cs="Times New Roman"/>
                <w:b/>
                <w:bCs/>
                <w:color w:val="000000"/>
                <w:lang w:eastAsia="en-US"/>
              </w:rPr>
              <w:t>Personnel</w:t>
            </w:r>
            <w:r w:rsidRPr="00B77705">
              <w:rPr>
                <w:rFonts w:ascii="Times New Roman" w:eastAsia="Times New Roman" w:hAnsi="Times New Roman" w:cs="Times New Roman"/>
                <w:color w:val="000000"/>
                <w:lang w:eastAsia="en-US"/>
              </w:rPr>
              <w:t> </w:t>
            </w:r>
          </w:p>
        </w:tc>
      </w:tr>
      <w:tr w:rsidR="00B77705" w:rsidRPr="00B77705" w14:paraId="26FF9E6C" w14:textId="77777777" w:rsidTr="00B77705">
        <w:trPr>
          <w:trHeight w:val="315"/>
        </w:trPr>
        <w:tc>
          <w:tcPr>
            <w:tcW w:w="2690" w:type="dxa"/>
            <w:tcBorders>
              <w:top w:val="nil"/>
              <w:left w:val="single" w:sz="8" w:space="0" w:color="auto"/>
              <w:bottom w:val="single" w:sz="8" w:space="0" w:color="auto"/>
              <w:right w:val="single" w:sz="8" w:space="0" w:color="auto"/>
            </w:tcBorders>
            <w:shd w:val="clear" w:color="auto" w:fill="auto"/>
            <w:vAlign w:val="center"/>
            <w:hideMark/>
          </w:tcPr>
          <w:p w14:paraId="7E4E15D6" w14:textId="77777777" w:rsidR="00B77705" w:rsidRPr="00B77705" w:rsidRDefault="00B77705" w:rsidP="00B77705">
            <w:pPr>
              <w:ind w:firstLineChars="100" w:firstLine="220"/>
              <w:rPr>
                <w:rFonts w:ascii="Times New Roman" w:eastAsia="Times New Roman" w:hAnsi="Times New Roman" w:cs="Times New Roman"/>
                <w:color w:val="000000"/>
                <w:lang w:eastAsia="en-US"/>
              </w:rPr>
            </w:pPr>
            <w:r w:rsidRPr="00B77705">
              <w:rPr>
                <w:rFonts w:ascii="Times New Roman" w:eastAsia="Times New Roman" w:hAnsi="Times New Roman" w:cs="Times New Roman"/>
                <w:color w:val="000000"/>
                <w:lang w:eastAsia="en-US"/>
              </w:rPr>
              <w:t>Faculty</w:t>
            </w:r>
          </w:p>
        </w:tc>
        <w:tc>
          <w:tcPr>
            <w:tcW w:w="1800" w:type="dxa"/>
            <w:tcBorders>
              <w:top w:val="nil"/>
              <w:left w:val="nil"/>
              <w:bottom w:val="single" w:sz="8" w:space="0" w:color="auto"/>
              <w:right w:val="single" w:sz="8" w:space="0" w:color="auto"/>
            </w:tcBorders>
            <w:shd w:val="clear" w:color="auto" w:fill="auto"/>
            <w:vAlign w:val="center"/>
            <w:hideMark/>
          </w:tcPr>
          <w:p w14:paraId="14A8B39F" w14:textId="2EF987A5" w:rsidR="00B77705" w:rsidRPr="00B77705" w:rsidRDefault="00B77705" w:rsidP="00B77705">
            <w:pPr>
              <w:jc w:val="right"/>
              <w:rPr>
                <w:rFonts w:ascii="Times New Roman" w:eastAsia="Times New Roman" w:hAnsi="Times New Roman" w:cs="Times New Roman"/>
                <w:color w:val="000000"/>
                <w:lang w:eastAsia="en-US"/>
              </w:rPr>
            </w:pPr>
            <w:r w:rsidRPr="00B77705">
              <w:rPr>
                <w:rFonts w:ascii="Times New Roman" w:eastAsia="Times New Roman" w:hAnsi="Times New Roman" w:cs="Times New Roman"/>
                <w:color w:val="000000"/>
                <w:lang w:eastAsia="en-US"/>
              </w:rPr>
              <w:t xml:space="preserve"> $5,000.00 </w:t>
            </w:r>
          </w:p>
        </w:tc>
      </w:tr>
      <w:tr w:rsidR="00B77705" w:rsidRPr="00B77705" w14:paraId="20F55697" w14:textId="77777777" w:rsidTr="00B77705">
        <w:trPr>
          <w:trHeight w:val="315"/>
        </w:trPr>
        <w:tc>
          <w:tcPr>
            <w:tcW w:w="2690" w:type="dxa"/>
            <w:tcBorders>
              <w:top w:val="nil"/>
              <w:left w:val="single" w:sz="8" w:space="0" w:color="auto"/>
              <w:bottom w:val="single" w:sz="8" w:space="0" w:color="auto"/>
              <w:right w:val="single" w:sz="8" w:space="0" w:color="auto"/>
            </w:tcBorders>
            <w:shd w:val="clear" w:color="auto" w:fill="auto"/>
            <w:vAlign w:val="center"/>
            <w:hideMark/>
          </w:tcPr>
          <w:p w14:paraId="376D6FE6" w14:textId="77777777" w:rsidR="00B77705" w:rsidRPr="00B77705" w:rsidRDefault="00B77705" w:rsidP="00B77705">
            <w:pPr>
              <w:ind w:firstLineChars="100" w:firstLine="220"/>
              <w:rPr>
                <w:rFonts w:ascii="Times New Roman" w:eastAsia="Times New Roman" w:hAnsi="Times New Roman" w:cs="Times New Roman"/>
                <w:color w:val="000000"/>
                <w:lang w:eastAsia="en-US"/>
              </w:rPr>
            </w:pPr>
            <w:r w:rsidRPr="00B77705">
              <w:rPr>
                <w:rFonts w:ascii="Times New Roman" w:eastAsia="Times New Roman" w:hAnsi="Times New Roman" w:cs="Times New Roman"/>
                <w:color w:val="000000"/>
                <w:lang w:eastAsia="en-US"/>
              </w:rPr>
              <w:t>Graduate Students</w:t>
            </w:r>
          </w:p>
        </w:tc>
        <w:tc>
          <w:tcPr>
            <w:tcW w:w="1800" w:type="dxa"/>
            <w:tcBorders>
              <w:top w:val="nil"/>
              <w:left w:val="nil"/>
              <w:bottom w:val="single" w:sz="8" w:space="0" w:color="auto"/>
              <w:right w:val="single" w:sz="8" w:space="0" w:color="auto"/>
            </w:tcBorders>
            <w:shd w:val="clear" w:color="auto" w:fill="auto"/>
            <w:vAlign w:val="center"/>
            <w:hideMark/>
          </w:tcPr>
          <w:p w14:paraId="7C6A9C26" w14:textId="77777777" w:rsidR="00B77705" w:rsidRPr="00B77705" w:rsidRDefault="00B77705" w:rsidP="00B77705">
            <w:pPr>
              <w:jc w:val="right"/>
              <w:rPr>
                <w:rFonts w:ascii="Times New Roman" w:eastAsia="Times New Roman" w:hAnsi="Times New Roman" w:cs="Times New Roman"/>
                <w:color w:val="000000"/>
                <w:lang w:eastAsia="en-US"/>
              </w:rPr>
            </w:pPr>
            <w:r w:rsidRPr="00B77705">
              <w:rPr>
                <w:rFonts w:ascii="Times New Roman" w:eastAsia="Times New Roman" w:hAnsi="Times New Roman" w:cs="Times New Roman"/>
                <w:color w:val="000000"/>
                <w:lang w:eastAsia="en-US"/>
              </w:rPr>
              <w:t xml:space="preserve"> $25,000.00 </w:t>
            </w:r>
          </w:p>
        </w:tc>
      </w:tr>
      <w:tr w:rsidR="00B77705" w:rsidRPr="00B77705" w14:paraId="798C9DB6" w14:textId="77777777" w:rsidTr="00B77705">
        <w:trPr>
          <w:trHeight w:val="615"/>
        </w:trPr>
        <w:tc>
          <w:tcPr>
            <w:tcW w:w="2690" w:type="dxa"/>
            <w:tcBorders>
              <w:top w:val="nil"/>
              <w:left w:val="single" w:sz="8" w:space="0" w:color="auto"/>
              <w:bottom w:val="single" w:sz="8" w:space="0" w:color="auto"/>
              <w:right w:val="single" w:sz="8" w:space="0" w:color="auto"/>
            </w:tcBorders>
            <w:shd w:val="clear" w:color="auto" w:fill="auto"/>
            <w:vAlign w:val="center"/>
            <w:hideMark/>
          </w:tcPr>
          <w:p w14:paraId="7F07B133" w14:textId="499D32FB" w:rsidR="00B77705" w:rsidRPr="00B77705" w:rsidRDefault="00B77705" w:rsidP="00B77705">
            <w:pPr>
              <w:ind w:firstLineChars="100" w:firstLine="220"/>
              <w:rPr>
                <w:rFonts w:ascii="Times New Roman" w:eastAsia="Times New Roman" w:hAnsi="Times New Roman" w:cs="Times New Roman"/>
                <w:color w:val="000000"/>
                <w:lang w:eastAsia="en-US"/>
              </w:rPr>
            </w:pPr>
            <w:r w:rsidRPr="00B77705">
              <w:rPr>
                <w:rFonts w:ascii="Times New Roman" w:eastAsia="Times New Roman" w:hAnsi="Times New Roman" w:cs="Times New Roman"/>
                <w:color w:val="000000"/>
                <w:lang w:eastAsia="en-US"/>
              </w:rPr>
              <w:t>Fringe Benefits (30% for faculty</w:t>
            </w:r>
            <w:r w:rsidRPr="001B574A">
              <w:rPr>
                <w:rFonts w:ascii="Times New Roman" w:eastAsia="Times New Roman" w:hAnsi="Times New Roman" w:cs="Times New Roman"/>
                <w:color w:val="000000"/>
                <w:lang w:eastAsia="en-US"/>
              </w:rPr>
              <w:t xml:space="preserve"> +</w:t>
            </w:r>
            <w:r w:rsidRPr="00B77705">
              <w:rPr>
                <w:rFonts w:ascii="Times New Roman" w:eastAsia="Times New Roman" w:hAnsi="Times New Roman" w:cs="Times New Roman"/>
                <w:color w:val="000000"/>
                <w:lang w:eastAsia="en-US"/>
              </w:rPr>
              <w:t xml:space="preserve"> 3% for students)</w:t>
            </w:r>
          </w:p>
        </w:tc>
        <w:tc>
          <w:tcPr>
            <w:tcW w:w="1800" w:type="dxa"/>
            <w:tcBorders>
              <w:top w:val="nil"/>
              <w:left w:val="nil"/>
              <w:bottom w:val="single" w:sz="8" w:space="0" w:color="auto"/>
              <w:right w:val="single" w:sz="8" w:space="0" w:color="auto"/>
            </w:tcBorders>
            <w:shd w:val="clear" w:color="auto" w:fill="auto"/>
            <w:vAlign w:val="center"/>
            <w:hideMark/>
          </w:tcPr>
          <w:p w14:paraId="6525E344" w14:textId="14859B44" w:rsidR="00B77705" w:rsidRPr="00B77705" w:rsidRDefault="00B77705" w:rsidP="00B77705">
            <w:pPr>
              <w:jc w:val="right"/>
              <w:rPr>
                <w:rFonts w:ascii="Times New Roman" w:eastAsia="Times New Roman" w:hAnsi="Times New Roman" w:cs="Times New Roman"/>
                <w:color w:val="000000"/>
                <w:lang w:eastAsia="en-US"/>
              </w:rPr>
            </w:pPr>
            <w:r w:rsidRPr="00B77705">
              <w:rPr>
                <w:rFonts w:ascii="Times New Roman" w:eastAsia="Times New Roman" w:hAnsi="Times New Roman" w:cs="Times New Roman"/>
                <w:color w:val="000000"/>
                <w:lang w:eastAsia="en-US"/>
              </w:rPr>
              <w:t xml:space="preserve"> $2,250.00 </w:t>
            </w:r>
          </w:p>
        </w:tc>
      </w:tr>
      <w:tr w:rsidR="00B77705" w:rsidRPr="00B77705" w14:paraId="1CCCE74D" w14:textId="77777777" w:rsidTr="008A3B02">
        <w:trPr>
          <w:trHeight w:val="315"/>
        </w:trPr>
        <w:tc>
          <w:tcPr>
            <w:tcW w:w="4490" w:type="dxa"/>
            <w:gridSpan w:val="2"/>
            <w:tcBorders>
              <w:top w:val="nil"/>
              <w:left w:val="single" w:sz="8" w:space="0" w:color="auto"/>
              <w:bottom w:val="single" w:sz="8" w:space="0" w:color="auto"/>
              <w:right w:val="single" w:sz="8" w:space="0" w:color="auto"/>
            </w:tcBorders>
            <w:shd w:val="clear" w:color="auto" w:fill="auto"/>
            <w:vAlign w:val="center"/>
            <w:hideMark/>
          </w:tcPr>
          <w:p w14:paraId="55EA690C" w14:textId="5E9345E0" w:rsidR="00B77705" w:rsidRPr="00B77705" w:rsidRDefault="00B77705" w:rsidP="00B77705">
            <w:pPr>
              <w:rPr>
                <w:rFonts w:ascii="Times New Roman" w:eastAsia="Times New Roman" w:hAnsi="Times New Roman" w:cs="Times New Roman"/>
                <w:b/>
                <w:bCs/>
                <w:color w:val="000000"/>
                <w:lang w:eastAsia="en-US"/>
              </w:rPr>
            </w:pPr>
            <w:r w:rsidRPr="00B77705">
              <w:rPr>
                <w:rFonts w:ascii="Times New Roman" w:eastAsia="Times New Roman" w:hAnsi="Times New Roman" w:cs="Times New Roman"/>
                <w:b/>
                <w:bCs/>
                <w:color w:val="000000"/>
                <w:lang w:eastAsia="en-US"/>
              </w:rPr>
              <w:t>Operating Expense</w:t>
            </w:r>
            <w:r w:rsidRPr="00B77705">
              <w:rPr>
                <w:rFonts w:ascii="Times New Roman" w:eastAsia="Times New Roman" w:hAnsi="Times New Roman" w:cs="Times New Roman"/>
                <w:color w:val="000000"/>
                <w:lang w:eastAsia="en-US"/>
              </w:rPr>
              <w:t> </w:t>
            </w:r>
          </w:p>
        </w:tc>
      </w:tr>
      <w:tr w:rsidR="00B77705" w:rsidRPr="00B77705" w14:paraId="18BF87A3" w14:textId="77777777" w:rsidTr="00B77705">
        <w:trPr>
          <w:trHeight w:val="315"/>
        </w:trPr>
        <w:tc>
          <w:tcPr>
            <w:tcW w:w="2690" w:type="dxa"/>
            <w:tcBorders>
              <w:top w:val="nil"/>
              <w:left w:val="single" w:sz="8" w:space="0" w:color="auto"/>
              <w:bottom w:val="single" w:sz="8" w:space="0" w:color="auto"/>
              <w:right w:val="single" w:sz="8" w:space="0" w:color="auto"/>
            </w:tcBorders>
            <w:shd w:val="clear" w:color="auto" w:fill="auto"/>
            <w:vAlign w:val="center"/>
            <w:hideMark/>
          </w:tcPr>
          <w:p w14:paraId="7BD224B3" w14:textId="77777777" w:rsidR="00B77705" w:rsidRPr="00B77705" w:rsidRDefault="00B77705" w:rsidP="00B77705">
            <w:pPr>
              <w:ind w:firstLineChars="100" w:firstLine="220"/>
              <w:rPr>
                <w:rFonts w:ascii="Times New Roman" w:eastAsia="Times New Roman" w:hAnsi="Times New Roman" w:cs="Times New Roman"/>
                <w:color w:val="000000"/>
                <w:lang w:eastAsia="en-US"/>
              </w:rPr>
            </w:pPr>
            <w:r w:rsidRPr="00B77705">
              <w:rPr>
                <w:rFonts w:ascii="Times New Roman" w:eastAsia="Times New Roman" w:hAnsi="Times New Roman" w:cs="Times New Roman"/>
                <w:color w:val="000000"/>
                <w:lang w:eastAsia="en-US"/>
              </w:rPr>
              <w:t>Travel</w:t>
            </w:r>
          </w:p>
        </w:tc>
        <w:tc>
          <w:tcPr>
            <w:tcW w:w="1800" w:type="dxa"/>
            <w:tcBorders>
              <w:top w:val="nil"/>
              <w:left w:val="nil"/>
              <w:bottom w:val="single" w:sz="8" w:space="0" w:color="auto"/>
              <w:right w:val="single" w:sz="8" w:space="0" w:color="auto"/>
            </w:tcBorders>
            <w:shd w:val="clear" w:color="auto" w:fill="auto"/>
            <w:vAlign w:val="center"/>
            <w:hideMark/>
          </w:tcPr>
          <w:p w14:paraId="47D6DBEA" w14:textId="6D1805BE" w:rsidR="00B77705" w:rsidRPr="00B77705" w:rsidRDefault="00B77705" w:rsidP="00B77705">
            <w:pPr>
              <w:jc w:val="right"/>
              <w:rPr>
                <w:rFonts w:ascii="Times New Roman" w:eastAsia="Times New Roman" w:hAnsi="Times New Roman" w:cs="Times New Roman"/>
                <w:color w:val="000000"/>
                <w:lang w:eastAsia="en-US"/>
              </w:rPr>
            </w:pPr>
            <w:r w:rsidRPr="00B77705">
              <w:rPr>
                <w:rFonts w:ascii="Times New Roman" w:eastAsia="Times New Roman" w:hAnsi="Times New Roman" w:cs="Times New Roman"/>
                <w:color w:val="000000"/>
                <w:lang w:eastAsia="en-US"/>
              </w:rPr>
              <w:t xml:space="preserve"> $4,500.00 </w:t>
            </w:r>
          </w:p>
        </w:tc>
      </w:tr>
      <w:tr w:rsidR="00B77705" w:rsidRPr="00B77705" w14:paraId="61D0CA25" w14:textId="77777777" w:rsidTr="00B77705">
        <w:trPr>
          <w:trHeight w:val="315"/>
        </w:trPr>
        <w:tc>
          <w:tcPr>
            <w:tcW w:w="2690" w:type="dxa"/>
            <w:tcBorders>
              <w:top w:val="nil"/>
              <w:left w:val="single" w:sz="8" w:space="0" w:color="auto"/>
              <w:bottom w:val="single" w:sz="8" w:space="0" w:color="auto"/>
              <w:right w:val="single" w:sz="8" w:space="0" w:color="auto"/>
            </w:tcBorders>
            <w:shd w:val="clear" w:color="auto" w:fill="auto"/>
            <w:vAlign w:val="center"/>
            <w:hideMark/>
          </w:tcPr>
          <w:p w14:paraId="06C333B6" w14:textId="77777777" w:rsidR="00B77705" w:rsidRPr="00B77705" w:rsidRDefault="00B77705" w:rsidP="00B77705">
            <w:pPr>
              <w:ind w:firstLineChars="100" w:firstLine="220"/>
              <w:rPr>
                <w:rFonts w:ascii="Times New Roman" w:eastAsia="Times New Roman" w:hAnsi="Times New Roman" w:cs="Times New Roman"/>
                <w:color w:val="000000"/>
                <w:lang w:eastAsia="en-US"/>
              </w:rPr>
            </w:pPr>
            <w:r w:rsidRPr="00B77705">
              <w:rPr>
                <w:rFonts w:ascii="Times New Roman" w:eastAsia="Times New Roman" w:hAnsi="Times New Roman" w:cs="Times New Roman"/>
                <w:color w:val="000000"/>
                <w:lang w:eastAsia="en-US"/>
              </w:rPr>
              <w:t>Materials and Supplies</w:t>
            </w:r>
          </w:p>
        </w:tc>
        <w:tc>
          <w:tcPr>
            <w:tcW w:w="1800" w:type="dxa"/>
            <w:tcBorders>
              <w:top w:val="nil"/>
              <w:left w:val="nil"/>
              <w:bottom w:val="single" w:sz="8" w:space="0" w:color="auto"/>
              <w:right w:val="single" w:sz="8" w:space="0" w:color="auto"/>
            </w:tcBorders>
            <w:shd w:val="clear" w:color="auto" w:fill="auto"/>
            <w:vAlign w:val="center"/>
            <w:hideMark/>
          </w:tcPr>
          <w:p w14:paraId="09A38923" w14:textId="491C641D" w:rsidR="00B77705" w:rsidRPr="00B77705" w:rsidRDefault="00B77705" w:rsidP="00B77705">
            <w:pPr>
              <w:jc w:val="right"/>
              <w:rPr>
                <w:rFonts w:ascii="Times New Roman" w:eastAsia="Times New Roman" w:hAnsi="Times New Roman" w:cs="Times New Roman"/>
                <w:color w:val="000000"/>
                <w:lang w:eastAsia="en-US"/>
              </w:rPr>
            </w:pPr>
            <w:r w:rsidRPr="00B77705">
              <w:rPr>
                <w:rFonts w:ascii="Times New Roman" w:eastAsia="Times New Roman" w:hAnsi="Times New Roman" w:cs="Times New Roman"/>
                <w:color w:val="000000"/>
                <w:lang w:eastAsia="en-US"/>
              </w:rPr>
              <w:t xml:space="preserve"> $5,000.00 </w:t>
            </w:r>
          </w:p>
        </w:tc>
      </w:tr>
      <w:tr w:rsidR="00B77705" w:rsidRPr="00B77705" w14:paraId="5A2D5ADB" w14:textId="77777777" w:rsidTr="00B77705">
        <w:trPr>
          <w:trHeight w:val="315"/>
        </w:trPr>
        <w:tc>
          <w:tcPr>
            <w:tcW w:w="2690" w:type="dxa"/>
            <w:tcBorders>
              <w:top w:val="nil"/>
              <w:left w:val="single" w:sz="8" w:space="0" w:color="auto"/>
              <w:bottom w:val="single" w:sz="8" w:space="0" w:color="auto"/>
              <w:right w:val="single" w:sz="8" w:space="0" w:color="auto"/>
            </w:tcBorders>
            <w:shd w:val="clear" w:color="auto" w:fill="auto"/>
            <w:vAlign w:val="center"/>
            <w:hideMark/>
          </w:tcPr>
          <w:p w14:paraId="21E7E3C1" w14:textId="77777777" w:rsidR="00B77705" w:rsidRPr="00B77705" w:rsidRDefault="00B77705" w:rsidP="00B77705">
            <w:pPr>
              <w:ind w:firstLineChars="100" w:firstLine="220"/>
              <w:rPr>
                <w:rFonts w:ascii="Times New Roman" w:eastAsia="Times New Roman" w:hAnsi="Times New Roman" w:cs="Times New Roman"/>
                <w:color w:val="000000"/>
                <w:lang w:eastAsia="en-US"/>
              </w:rPr>
            </w:pPr>
            <w:r w:rsidRPr="00B77705">
              <w:rPr>
                <w:rFonts w:ascii="Times New Roman" w:eastAsia="Times New Roman" w:hAnsi="Times New Roman" w:cs="Times New Roman"/>
                <w:color w:val="000000"/>
                <w:lang w:eastAsia="en-US"/>
              </w:rPr>
              <w:t>Instrument Charges</w:t>
            </w:r>
          </w:p>
        </w:tc>
        <w:tc>
          <w:tcPr>
            <w:tcW w:w="1800" w:type="dxa"/>
            <w:tcBorders>
              <w:top w:val="nil"/>
              <w:left w:val="nil"/>
              <w:bottom w:val="single" w:sz="8" w:space="0" w:color="auto"/>
              <w:right w:val="single" w:sz="8" w:space="0" w:color="auto"/>
            </w:tcBorders>
            <w:shd w:val="clear" w:color="auto" w:fill="auto"/>
            <w:vAlign w:val="center"/>
            <w:hideMark/>
          </w:tcPr>
          <w:p w14:paraId="581935AF" w14:textId="18DE4DB7" w:rsidR="00B77705" w:rsidRPr="00B77705" w:rsidRDefault="00B77705" w:rsidP="00B77705">
            <w:pPr>
              <w:jc w:val="right"/>
              <w:rPr>
                <w:rFonts w:ascii="Times New Roman" w:eastAsia="Times New Roman" w:hAnsi="Times New Roman" w:cs="Times New Roman"/>
                <w:color w:val="000000"/>
                <w:lang w:eastAsia="en-US"/>
              </w:rPr>
            </w:pPr>
            <w:r w:rsidRPr="00B77705">
              <w:rPr>
                <w:rFonts w:ascii="Times New Roman" w:eastAsia="Times New Roman" w:hAnsi="Times New Roman" w:cs="Times New Roman"/>
                <w:color w:val="000000"/>
                <w:lang w:eastAsia="en-US"/>
              </w:rPr>
              <w:t xml:space="preserve"> $2,400.00 </w:t>
            </w:r>
          </w:p>
        </w:tc>
      </w:tr>
      <w:tr w:rsidR="00B77705" w:rsidRPr="00B77705" w14:paraId="2A03A31C" w14:textId="77777777" w:rsidTr="00B77705">
        <w:trPr>
          <w:trHeight w:val="315"/>
        </w:trPr>
        <w:tc>
          <w:tcPr>
            <w:tcW w:w="2690" w:type="dxa"/>
            <w:tcBorders>
              <w:top w:val="nil"/>
              <w:left w:val="single" w:sz="8" w:space="0" w:color="auto"/>
              <w:bottom w:val="single" w:sz="8" w:space="0" w:color="auto"/>
              <w:right w:val="single" w:sz="8" w:space="0" w:color="auto"/>
            </w:tcBorders>
            <w:shd w:val="clear" w:color="auto" w:fill="DAEEF3" w:themeFill="accent5" w:themeFillTint="33"/>
            <w:vAlign w:val="center"/>
            <w:hideMark/>
          </w:tcPr>
          <w:p w14:paraId="19036D0F" w14:textId="77777777" w:rsidR="00B77705" w:rsidRPr="00B77705" w:rsidRDefault="00B77705" w:rsidP="00B77705">
            <w:pPr>
              <w:rPr>
                <w:rFonts w:ascii="Times New Roman" w:eastAsia="Times New Roman" w:hAnsi="Times New Roman" w:cs="Times New Roman"/>
                <w:b/>
                <w:bCs/>
                <w:color w:val="000000"/>
                <w:lang w:eastAsia="en-US"/>
              </w:rPr>
            </w:pPr>
            <w:r w:rsidRPr="00B77705">
              <w:rPr>
                <w:rFonts w:ascii="Times New Roman" w:eastAsia="Times New Roman" w:hAnsi="Times New Roman" w:cs="Times New Roman"/>
                <w:b/>
                <w:bCs/>
                <w:color w:val="000000"/>
                <w:lang w:eastAsia="en-US"/>
              </w:rPr>
              <w:t>Total Direct Costs</w:t>
            </w:r>
          </w:p>
        </w:tc>
        <w:tc>
          <w:tcPr>
            <w:tcW w:w="1800" w:type="dxa"/>
            <w:tcBorders>
              <w:top w:val="nil"/>
              <w:left w:val="nil"/>
              <w:bottom w:val="single" w:sz="8" w:space="0" w:color="auto"/>
              <w:right w:val="single" w:sz="8" w:space="0" w:color="auto"/>
            </w:tcBorders>
            <w:shd w:val="clear" w:color="auto" w:fill="DAEEF3" w:themeFill="accent5" w:themeFillTint="33"/>
            <w:vAlign w:val="center"/>
            <w:hideMark/>
          </w:tcPr>
          <w:p w14:paraId="337BA8B3" w14:textId="77777777" w:rsidR="00B77705" w:rsidRPr="00B77705" w:rsidRDefault="00B77705" w:rsidP="00B77705">
            <w:pPr>
              <w:jc w:val="right"/>
              <w:rPr>
                <w:rFonts w:ascii="Times New Roman" w:eastAsia="Times New Roman" w:hAnsi="Times New Roman" w:cs="Times New Roman"/>
                <w:b/>
                <w:bCs/>
                <w:color w:val="000000"/>
                <w:lang w:eastAsia="en-US"/>
              </w:rPr>
            </w:pPr>
            <w:r w:rsidRPr="00B77705">
              <w:rPr>
                <w:rFonts w:ascii="Times New Roman" w:eastAsia="Times New Roman" w:hAnsi="Times New Roman" w:cs="Times New Roman"/>
                <w:b/>
                <w:bCs/>
                <w:color w:val="000000"/>
                <w:lang w:eastAsia="en-US"/>
              </w:rPr>
              <w:t xml:space="preserve"> $44,150.00 </w:t>
            </w:r>
          </w:p>
        </w:tc>
      </w:tr>
      <w:tr w:rsidR="00B77705" w:rsidRPr="00B77705" w14:paraId="7AE0F3E1" w14:textId="77777777" w:rsidTr="00B77705">
        <w:trPr>
          <w:trHeight w:val="615"/>
        </w:trPr>
        <w:tc>
          <w:tcPr>
            <w:tcW w:w="2690" w:type="dxa"/>
            <w:tcBorders>
              <w:top w:val="nil"/>
              <w:left w:val="single" w:sz="8" w:space="0" w:color="auto"/>
              <w:bottom w:val="single" w:sz="8" w:space="0" w:color="auto"/>
              <w:right w:val="single" w:sz="8" w:space="0" w:color="auto"/>
            </w:tcBorders>
            <w:shd w:val="clear" w:color="auto" w:fill="auto"/>
            <w:vAlign w:val="center"/>
            <w:hideMark/>
          </w:tcPr>
          <w:p w14:paraId="689538F8" w14:textId="77777777" w:rsidR="00B77705" w:rsidRPr="00B77705" w:rsidRDefault="00B77705" w:rsidP="00B77705">
            <w:pPr>
              <w:ind w:firstLineChars="100" w:firstLine="220"/>
              <w:rPr>
                <w:rFonts w:ascii="Times New Roman" w:eastAsia="Times New Roman" w:hAnsi="Times New Roman" w:cs="Times New Roman"/>
                <w:color w:val="000000"/>
                <w:lang w:eastAsia="en-US"/>
              </w:rPr>
            </w:pPr>
            <w:r w:rsidRPr="00B77705">
              <w:rPr>
                <w:rFonts w:ascii="Times New Roman" w:eastAsia="Times New Roman" w:hAnsi="Times New Roman" w:cs="Times New Roman"/>
                <w:color w:val="000000"/>
                <w:lang w:eastAsia="en-US"/>
              </w:rPr>
              <w:t>F&amp;A (calculate 10% of total direct costs)</w:t>
            </w:r>
          </w:p>
        </w:tc>
        <w:tc>
          <w:tcPr>
            <w:tcW w:w="1800" w:type="dxa"/>
            <w:tcBorders>
              <w:top w:val="nil"/>
              <w:left w:val="nil"/>
              <w:bottom w:val="single" w:sz="8" w:space="0" w:color="auto"/>
              <w:right w:val="single" w:sz="8" w:space="0" w:color="auto"/>
            </w:tcBorders>
            <w:shd w:val="clear" w:color="auto" w:fill="auto"/>
            <w:vAlign w:val="center"/>
            <w:hideMark/>
          </w:tcPr>
          <w:p w14:paraId="3FB76D17" w14:textId="6AB7C06C" w:rsidR="00B77705" w:rsidRPr="00B77705" w:rsidRDefault="00B77705" w:rsidP="00B77705">
            <w:pPr>
              <w:jc w:val="right"/>
              <w:rPr>
                <w:rFonts w:ascii="Times New Roman" w:eastAsia="Times New Roman" w:hAnsi="Times New Roman" w:cs="Times New Roman"/>
                <w:color w:val="000000"/>
                <w:lang w:eastAsia="en-US"/>
              </w:rPr>
            </w:pPr>
            <w:r w:rsidRPr="00B77705">
              <w:rPr>
                <w:rFonts w:ascii="Times New Roman" w:eastAsia="Times New Roman" w:hAnsi="Times New Roman" w:cs="Times New Roman"/>
                <w:color w:val="000000"/>
                <w:lang w:eastAsia="en-US"/>
              </w:rPr>
              <w:t xml:space="preserve"> $4,415.00 </w:t>
            </w:r>
          </w:p>
        </w:tc>
      </w:tr>
      <w:tr w:rsidR="00B77705" w:rsidRPr="00B77705" w14:paraId="3649ED10" w14:textId="77777777" w:rsidTr="00B77705">
        <w:trPr>
          <w:trHeight w:val="315"/>
        </w:trPr>
        <w:tc>
          <w:tcPr>
            <w:tcW w:w="2690" w:type="dxa"/>
            <w:tcBorders>
              <w:top w:val="nil"/>
              <w:left w:val="single" w:sz="8" w:space="0" w:color="auto"/>
              <w:bottom w:val="single" w:sz="8" w:space="0" w:color="auto"/>
              <w:right w:val="single" w:sz="8" w:space="0" w:color="auto"/>
            </w:tcBorders>
            <w:shd w:val="clear" w:color="auto" w:fill="B6DDE8" w:themeFill="accent5" w:themeFillTint="66"/>
            <w:vAlign w:val="center"/>
            <w:hideMark/>
          </w:tcPr>
          <w:p w14:paraId="22F8E77D" w14:textId="77777777" w:rsidR="00B77705" w:rsidRPr="00B77705" w:rsidRDefault="00B77705" w:rsidP="00B77705">
            <w:pPr>
              <w:rPr>
                <w:rFonts w:ascii="Times New Roman" w:eastAsia="Times New Roman" w:hAnsi="Times New Roman" w:cs="Times New Roman"/>
                <w:b/>
                <w:bCs/>
                <w:color w:val="000000"/>
                <w:lang w:eastAsia="en-US"/>
              </w:rPr>
            </w:pPr>
            <w:r w:rsidRPr="00B77705">
              <w:rPr>
                <w:rFonts w:ascii="Times New Roman" w:eastAsia="Times New Roman" w:hAnsi="Times New Roman" w:cs="Times New Roman"/>
                <w:b/>
                <w:bCs/>
                <w:color w:val="000000"/>
                <w:lang w:eastAsia="en-US"/>
              </w:rPr>
              <w:t>Total</w:t>
            </w:r>
          </w:p>
        </w:tc>
        <w:tc>
          <w:tcPr>
            <w:tcW w:w="1800" w:type="dxa"/>
            <w:tcBorders>
              <w:top w:val="nil"/>
              <w:left w:val="nil"/>
              <w:bottom w:val="single" w:sz="8" w:space="0" w:color="auto"/>
              <w:right w:val="single" w:sz="8" w:space="0" w:color="auto"/>
            </w:tcBorders>
            <w:shd w:val="clear" w:color="auto" w:fill="B6DDE8" w:themeFill="accent5" w:themeFillTint="66"/>
            <w:vAlign w:val="center"/>
            <w:hideMark/>
          </w:tcPr>
          <w:p w14:paraId="41D57DDA" w14:textId="77777777" w:rsidR="00B77705" w:rsidRPr="00B77705" w:rsidRDefault="00B77705" w:rsidP="00B77705">
            <w:pPr>
              <w:jc w:val="right"/>
              <w:rPr>
                <w:rFonts w:ascii="Times New Roman" w:eastAsia="Times New Roman" w:hAnsi="Times New Roman" w:cs="Times New Roman"/>
                <w:b/>
                <w:bCs/>
                <w:color w:val="000000"/>
                <w:lang w:eastAsia="en-US"/>
              </w:rPr>
            </w:pPr>
            <w:r w:rsidRPr="00B77705">
              <w:rPr>
                <w:rFonts w:ascii="Times New Roman" w:eastAsia="Times New Roman" w:hAnsi="Times New Roman" w:cs="Times New Roman"/>
                <w:b/>
                <w:bCs/>
                <w:color w:val="000000"/>
                <w:lang w:eastAsia="en-US"/>
              </w:rPr>
              <w:t xml:space="preserve"> $48,565.00 </w:t>
            </w:r>
          </w:p>
        </w:tc>
      </w:tr>
    </w:tbl>
    <w:p w14:paraId="3B62CBB9" w14:textId="393EFAFE" w:rsidR="003C6574" w:rsidRDefault="003C6574" w:rsidP="00052E2A">
      <w:pPr>
        <w:rPr>
          <w:rFonts w:ascii="Helvetica" w:eastAsia="MS Gothic" w:hAnsi="Helvetica" w:cs="Times New Roman"/>
          <w:b/>
          <w:color w:val="404040"/>
          <w:sz w:val="24"/>
          <w:szCs w:val="24"/>
          <w:lang w:eastAsia="en-US"/>
        </w:rPr>
      </w:pPr>
      <w:r w:rsidRPr="003C6574">
        <w:rPr>
          <w:rFonts w:ascii="Helvetica" w:eastAsia="MS Gothic" w:hAnsi="Helvetica" w:cs="Times New Roman"/>
          <w:b/>
          <w:color w:val="404040"/>
          <w:sz w:val="24"/>
          <w:szCs w:val="24"/>
          <w:lang w:eastAsia="en-US"/>
        </w:rPr>
        <w:t>Budget Justification</w:t>
      </w:r>
    </w:p>
    <w:p w14:paraId="402FBF8F" w14:textId="5ACB3737" w:rsidR="003C6574" w:rsidRPr="001B574A" w:rsidRDefault="003C6574" w:rsidP="00052E2A">
      <w:pPr>
        <w:rPr>
          <w:rFonts w:ascii="Times New Roman" w:eastAsia="MS Gothic" w:hAnsi="Times New Roman" w:cs="Times New Roman"/>
          <w:bCs/>
          <w:color w:val="404040"/>
          <w:lang w:eastAsia="en-US"/>
        </w:rPr>
      </w:pPr>
      <w:r w:rsidRPr="001B574A">
        <w:rPr>
          <w:rFonts w:ascii="Times New Roman" w:eastAsia="MS Gothic" w:hAnsi="Times New Roman" w:cs="Times New Roman"/>
          <w:bCs/>
          <w:color w:val="404040"/>
          <w:lang w:eastAsia="en-US"/>
        </w:rPr>
        <w:t>Partial summer salary is requested for Prof</w:t>
      </w:r>
      <w:r w:rsidR="00B77705" w:rsidRPr="001B574A">
        <w:rPr>
          <w:rFonts w:ascii="Times New Roman" w:eastAsia="MS Gothic" w:hAnsi="Times New Roman" w:cs="Times New Roman"/>
          <w:bCs/>
          <w:color w:val="404040"/>
          <w:lang w:eastAsia="en-US"/>
        </w:rPr>
        <w:t>.</w:t>
      </w:r>
      <w:r w:rsidRPr="001B574A">
        <w:rPr>
          <w:rFonts w:ascii="Times New Roman" w:eastAsia="MS Gothic" w:hAnsi="Times New Roman" w:cs="Times New Roman"/>
          <w:bCs/>
          <w:color w:val="404040"/>
          <w:lang w:eastAsia="en-US"/>
        </w:rPr>
        <w:t xml:space="preserve"> Smith. Funding is requested for two graduate research assistants. Fringe benefits are calculated as 33% of faculty salary and 3% of GRA stipend. Fund are requested for travel to the two IAB meetings, materials and supplies needed to carry out the work and to cover charges for instrumental analysis of chemicals and materials.</w:t>
      </w:r>
    </w:p>
    <w:sectPr w:rsidR="003C6574" w:rsidRPr="001B574A" w:rsidSect="00F512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ACB50" w14:textId="77777777" w:rsidR="00C2762C" w:rsidRDefault="00C2762C" w:rsidP="00052E2A">
      <w:r>
        <w:separator/>
      </w:r>
    </w:p>
  </w:endnote>
  <w:endnote w:type="continuationSeparator" w:id="0">
    <w:p w14:paraId="4BE88573" w14:textId="77777777" w:rsidR="00C2762C" w:rsidRDefault="00C2762C" w:rsidP="0005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dobe Garamond Pro">
    <w:altName w:val="Georgia"/>
    <w:panose1 w:val="00000000000000000000"/>
    <w:charset w:val="00"/>
    <w:family w:val="roman"/>
    <w:notTrueType/>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dobe Heiti Std R">
    <w:altName w:val="Yu Gothic"/>
    <w:panose1 w:val="00000000000000000000"/>
    <w:charset w:val="80"/>
    <w:family w:val="swiss"/>
    <w:notTrueType/>
    <w:pitch w:val="variable"/>
    <w:sig w:usb0="00000207" w:usb1="0A0F1810" w:usb2="00000016" w:usb3="00000000" w:csb0="0006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5EFC0" w14:textId="77777777" w:rsidR="00C2762C" w:rsidRDefault="00C2762C" w:rsidP="00052E2A">
      <w:r>
        <w:separator/>
      </w:r>
    </w:p>
  </w:footnote>
  <w:footnote w:type="continuationSeparator" w:id="0">
    <w:p w14:paraId="36234B75" w14:textId="77777777" w:rsidR="00C2762C" w:rsidRDefault="00C2762C" w:rsidP="00052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0NTA1MzI0NjGzNDRU0lEKTi0uzszPAykwrgUA47+oSCwAAAA="/>
  </w:docVars>
  <w:rsids>
    <w:rsidRoot w:val="00F51251"/>
    <w:rsid w:val="00052E2A"/>
    <w:rsid w:val="00167788"/>
    <w:rsid w:val="00170EFD"/>
    <w:rsid w:val="001B574A"/>
    <w:rsid w:val="002225B6"/>
    <w:rsid w:val="00246F68"/>
    <w:rsid w:val="0026478F"/>
    <w:rsid w:val="00266B4E"/>
    <w:rsid w:val="002953A8"/>
    <w:rsid w:val="002B5DBB"/>
    <w:rsid w:val="002E4062"/>
    <w:rsid w:val="00325503"/>
    <w:rsid w:val="003C1AF0"/>
    <w:rsid w:val="003C1C1E"/>
    <w:rsid w:val="003C6574"/>
    <w:rsid w:val="0042484F"/>
    <w:rsid w:val="00465FCF"/>
    <w:rsid w:val="00540959"/>
    <w:rsid w:val="0056296C"/>
    <w:rsid w:val="00574981"/>
    <w:rsid w:val="005D1525"/>
    <w:rsid w:val="005F695C"/>
    <w:rsid w:val="00617551"/>
    <w:rsid w:val="00683A6E"/>
    <w:rsid w:val="006A6E7A"/>
    <w:rsid w:val="00735937"/>
    <w:rsid w:val="00755E6A"/>
    <w:rsid w:val="007A73FF"/>
    <w:rsid w:val="008E3953"/>
    <w:rsid w:val="009871BF"/>
    <w:rsid w:val="009C0FC0"/>
    <w:rsid w:val="009D7ED6"/>
    <w:rsid w:val="00AA16F9"/>
    <w:rsid w:val="00AB1D9C"/>
    <w:rsid w:val="00AB733E"/>
    <w:rsid w:val="00AE1175"/>
    <w:rsid w:val="00AE7A46"/>
    <w:rsid w:val="00B705C1"/>
    <w:rsid w:val="00B77705"/>
    <w:rsid w:val="00BA4B08"/>
    <w:rsid w:val="00BB3C16"/>
    <w:rsid w:val="00BD3BE1"/>
    <w:rsid w:val="00BE2A44"/>
    <w:rsid w:val="00BE654F"/>
    <w:rsid w:val="00C2762C"/>
    <w:rsid w:val="00CF1DDB"/>
    <w:rsid w:val="00D01D2B"/>
    <w:rsid w:val="00D079EB"/>
    <w:rsid w:val="00DC11B9"/>
    <w:rsid w:val="00DC1215"/>
    <w:rsid w:val="00DD3B56"/>
    <w:rsid w:val="00DD6D67"/>
    <w:rsid w:val="00DF1081"/>
    <w:rsid w:val="00E20761"/>
    <w:rsid w:val="00E21C5E"/>
    <w:rsid w:val="00E549B5"/>
    <w:rsid w:val="00F01C06"/>
    <w:rsid w:val="00F51251"/>
    <w:rsid w:val="00F80597"/>
    <w:rsid w:val="00F82CBE"/>
    <w:rsid w:val="00FB12B2"/>
    <w:rsid w:val="00FB59B3"/>
    <w:rsid w:val="00FC5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382895C2"/>
  <w14:defaultImageDpi w14:val="300"/>
  <w15:docId w15:val="{9A30711A-1145-44CA-9FD3-A9F0E495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dobe Garamond Pro" w:eastAsiaTheme="minorEastAsia" w:hAnsi="Adobe Garamond Pro" w:cstheme="minorBidi"/>
        <w:sz w:val="28"/>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HAnsi"/>
      <w:sz w:val="22"/>
      <w:szCs w:val="22"/>
    </w:rPr>
  </w:style>
  <w:style w:type="paragraph" w:styleId="Heading1">
    <w:name w:val="heading 1"/>
    <w:basedOn w:val="Normal"/>
    <w:next w:val="Normal"/>
    <w:link w:val="Heading1Char"/>
    <w:uiPriority w:val="9"/>
    <w:qFormat/>
    <w:rsid w:val="00F5125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6E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6E7A"/>
    <w:rPr>
      <w:rFonts w:ascii="Lucida Grande" w:eastAsiaTheme="minorHAnsi" w:hAnsi="Lucida Grande" w:cs="Lucida Grande"/>
      <w:sz w:val="18"/>
      <w:szCs w:val="18"/>
    </w:rPr>
  </w:style>
  <w:style w:type="character" w:customStyle="1" w:styleId="Heading1Char">
    <w:name w:val="Heading 1 Char"/>
    <w:basedOn w:val="DefaultParagraphFont"/>
    <w:link w:val="Heading1"/>
    <w:uiPriority w:val="9"/>
    <w:rsid w:val="00F51251"/>
    <w:rPr>
      <w:rFonts w:asciiTheme="majorHAnsi" w:eastAsiaTheme="majorEastAsia" w:hAnsiTheme="majorHAnsi" w:cstheme="majorBidi"/>
      <w:b/>
      <w:bCs/>
      <w:color w:val="345A8A" w:themeColor="accent1" w:themeShade="B5"/>
      <w:sz w:val="32"/>
      <w:szCs w:val="32"/>
    </w:rPr>
  </w:style>
  <w:style w:type="paragraph" w:styleId="TOCHeading">
    <w:name w:val="TOC Heading"/>
    <w:aliases w:val="Heading"/>
    <w:basedOn w:val="Heading1"/>
    <w:next w:val="Normal"/>
    <w:uiPriority w:val="39"/>
    <w:unhideWhenUsed/>
    <w:qFormat/>
    <w:rsid w:val="00FC5C8D"/>
    <w:pPr>
      <w:pBdr>
        <w:bottom w:val="single" w:sz="8" w:space="1" w:color="4C97A6"/>
      </w:pBdr>
      <w:spacing w:before="360" w:after="360" w:line="276" w:lineRule="auto"/>
      <w:contextualSpacing/>
      <w:outlineLvl w:val="9"/>
    </w:pPr>
    <w:rPr>
      <w:rFonts w:ascii="Helvetica" w:eastAsia="MS Gothic" w:hAnsi="Helvetica" w:cs="Times New Roman"/>
      <w:b w:val="0"/>
      <w:bCs w:val="0"/>
      <w:color w:val="4C97A6"/>
      <w:sz w:val="28"/>
      <w:szCs w:val="28"/>
      <w:lang w:eastAsia="en-US"/>
    </w:rPr>
  </w:style>
  <w:style w:type="paragraph" w:customStyle="1" w:styleId="Subheading">
    <w:name w:val="Subheading"/>
    <w:basedOn w:val="Normal"/>
    <w:qFormat/>
    <w:rsid w:val="009871BF"/>
    <w:pPr>
      <w:keepNext/>
      <w:keepLines/>
      <w:spacing w:before="120"/>
      <w:contextualSpacing/>
      <w:outlineLvl w:val="1"/>
    </w:pPr>
    <w:rPr>
      <w:rFonts w:ascii="Helvetica" w:eastAsia="MS Gothic" w:hAnsi="Helvetica" w:cs="Times New Roman"/>
      <w:color w:val="404040"/>
      <w:sz w:val="24"/>
      <w:szCs w:val="24"/>
      <w:lang w:eastAsia="en-US"/>
    </w:rPr>
  </w:style>
  <w:style w:type="character" w:styleId="Hyperlink">
    <w:name w:val="Hyperlink"/>
    <w:basedOn w:val="DefaultParagraphFont"/>
    <w:uiPriority w:val="99"/>
    <w:unhideWhenUsed/>
    <w:rsid w:val="00FC5C8D"/>
    <w:rPr>
      <w:color w:val="0000FF" w:themeColor="hyperlink"/>
      <w:u w:val="single"/>
    </w:rPr>
  </w:style>
  <w:style w:type="paragraph" w:styleId="Header">
    <w:name w:val="header"/>
    <w:basedOn w:val="Normal"/>
    <w:link w:val="HeaderChar"/>
    <w:uiPriority w:val="99"/>
    <w:unhideWhenUsed/>
    <w:rsid w:val="00052E2A"/>
    <w:pPr>
      <w:tabs>
        <w:tab w:val="center" w:pos="4680"/>
        <w:tab w:val="right" w:pos="9360"/>
      </w:tabs>
    </w:pPr>
  </w:style>
  <w:style w:type="character" w:customStyle="1" w:styleId="HeaderChar">
    <w:name w:val="Header Char"/>
    <w:basedOn w:val="DefaultParagraphFont"/>
    <w:link w:val="Header"/>
    <w:uiPriority w:val="99"/>
    <w:rsid w:val="00052E2A"/>
    <w:rPr>
      <w:rFonts w:eastAsiaTheme="minorHAnsi"/>
      <w:sz w:val="22"/>
      <w:szCs w:val="22"/>
    </w:rPr>
  </w:style>
  <w:style w:type="paragraph" w:styleId="Footer">
    <w:name w:val="footer"/>
    <w:basedOn w:val="Normal"/>
    <w:link w:val="FooterChar"/>
    <w:uiPriority w:val="99"/>
    <w:unhideWhenUsed/>
    <w:rsid w:val="00052E2A"/>
    <w:pPr>
      <w:tabs>
        <w:tab w:val="center" w:pos="4680"/>
        <w:tab w:val="right" w:pos="9360"/>
      </w:tabs>
    </w:pPr>
  </w:style>
  <w:style w:type="character" w:customStyle="1" w:styleId="FooterChar">
    <w:name w:val="Footer Char"/>
    <w:basedOn w:val="DefaultParagraphFont"/>
    <w:link w:val="Footer"/>
    <w:uiPriority w:val="99"/>
    <w:rsid w:val="00052E2A"/>
    <w:rPr>
      <w:rFonts w:eastAsiaTheme="minorHAnsi"/>
      <w:sz w:val="22"/>
      <w:szCs w:val="22"/>
    </w:rPr>
  </w:style>
  <w:style w:type="character" w:customStyle="1" w:styleId="UnresolvedMention1">
    <w:name w:val="Unresolved Mention1"/>
    <w:basedOn w:val="DefaultParagraphFont"/>
    <w:uiPriority w:val="99"/>
    <w:semiHidden/>
    <w:unhideWhenUsed/>
    <w:rsid w:val="00167788"/>
    <w:rPr>
      <w:color w:val="605E5C"/>
      <w:shd w:val="clear" w:color="auto" w:fill="E1DFDD"/>
    </w:rPr>
  </w:style>
  <w:style w:type="table" w:styleId="TableGrid">
    <w:name w:val="Table Grid"/>
    <w:basedOn w:val="TableNormal"/>
    <w:uiPriority w:val="59"/>
    <w:rsid w:val="003C6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79EB"/>
    <w:rPr>
      <w:color w:val="605E5C"/>
      <w:shd w:val="clear" w:color="auto" w:fill="E1DFDD"/>
    </w:rPr>
  </w:style>
  <w:style w:type="character" w:styleId="FollowedHyperlink">
    <w:name w:val="FollowedHyperlink"/>
    <w:basedOn w:val="DefaultParagraphFont"/>
    <w:uiPriority w:val="99"/>
    <w:semiHidden/>
    <w:unhideWhenUsed/>
    <w:rsid w:val="005409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113399">
      <w:bodyDiv w:val="1"/>
      <w:marLeft w:val="0"/>
      <w:marRight w:val="0"/>
      <w:marTop w:val="0"/>
      <w:marBottom w:val="0"/>
      <w:divBdr>
        <w:top w:val="none" w:sz="0" w:space="0" w:color="auto"/>
        <w:left w:val="none" w:sz="0" w:space="0" w:color="auto"/>
        <w:bottom w:val="none" w:sz="0" w:space="0" w:color="auto"/>
        <w:right w:val="none" w:sz="0" w:space="0" w:color="auto"/>
      </w:divBdr>
    </w:div>
    <w:div w:id="1306854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dstate.co1.qualtrics.com/jfe/form/SV_9TxiSk0A8An0j5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package" Target="embeddings/Microsoft_Word_Document.docx"/><Relationship Id="rId5" Type="http://schemas.openxmlformats.org/officeDocument/2006/relationships/endnotes" Target="endnotes.xml"/><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Center for Crops Utilization Research</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 Maiers</dc:creator>
  <cp:keywords/>
  <dc:description/>
  <cp:lastModifiedBy>Sylskar, Michael</cp:lastModifiedBy>
  <cp:revision>3</cp:revision>
  <dcterms:created xsi:type="dcterms:W3CDTF">2025-06-05T15:02:00Z</dcterms:created>
  <dcterms:modified xsi:type="dcterms:W3CDTF">2025-06-05T15:08:00Z</dcterms:modified>
</cp:coreProperties>
</file>